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60" w:lineRule="auto"/>
        <w:ind w:left="184" w:right="1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32"/>
          <w:szCs w:val="32"/>
        </w:rPr>
        <w:t>PROCEDURY POSTĘPOWANIA NAUCZYCIELI W SYTUACJACH ZAGRAŻAJĄCYCH BEZPIECZEŃSTWU W SZKOLE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68" w:lineRule="auto"/>
        <w:ind w:left="704" w:right="840" w:hanging="704"/>
        <w:rPr>
          <w:rFonts w:ascii="Arial" w:hAnsi="Arial" w:cs="Arial"/>
          <w:b/>
          <w:bCs/>
          <w:i/>
          <w:iCs/>
          <w:color w:val="FF0000"/>
          <w:sz w:val="27"/>
          <w:szCs w:val="27"/>
        </w:rPr>
      </w:pPr>
      <w:r>
        <w:rPr>
          <w:rFonts w:ascii="Arial" w:hAnsi="Arial" w:cs="Arial"/>
          <w:sz w:val="31"/>
          <w:szCs w:val="31"/>
          <w:u w:val="single"/>
        </w:rPr>
        <w:t xml:space="preserve">Procedury dotyczące postępowania nauczycieli wobec niepokojących i zagrażających bezpieczeństwu przejawów patologicznych zachowań uczniów.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i/>
          <w:iCs/>
          <w:color w:val="FF0000"/>
          <w:sz w:val="27"/>
          <w:szCs w:val="27"/>
        </w:rPr>
      </w:pPr>
    </w:p>
    <w:p w:rsidR="00000000" w:rsidRDefault="00A81523">
      <w:pPr>
        <w:pStyle w:val="Domylnaczcionkaakapitu"/>
        <w:widowControl w:val="0"/>
        <w:numPr>
          <w:ilvl w:val="0"/>
          <w:numId w:val="1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75" w:lineRule="auto"/>
        <w:ind w:left="704" w:right="560" w:hanging="704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sz w:val="32"/>
          <w:szCs w:val="32"/>
          <w:u w:val="single"/>
        </w:rPr>
        <w:t xml:space="preserve">Procedury dotyczące postępowania nauczycieli w sytuacjach zagrażających zdrowiu i życiu uczniów.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Ad 1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palenia papierosów przez uczniów na terenie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przemocy i agresji fizycznej uczniów wobec innych (bójki).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przebywania na terenie szkoły ucznia znajdującego się pod wpływem alkoholu lub narkotyków.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Procedura do stosowani</w:t>
      </w:r>
      <w:r>
        <w:rPr>
          <w:rFonts w:ascii="Arial" w:hAnsi="Arial" w:cs="Arial"/>
          <w:sz w:val="28"/>
          <w:szCs w:val="28"/>
        </w:rPr>
        <w:t xml:space="preserve">a w przypadku, gdy nauczyciel podejrzewa, że uczeń posiada przy sobie substancję przypominająca narkotyk.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przypadku, gdy nauczyciel znajduje na terenie szkoły substancję przypominająca narkotyk.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68" w:lineRule="auto"/>
        <w:ind w:left="344" w:hanging="34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>Procedura do stosowania</w:t>
      </w:r>
      <w:r>
        <w:rPr>
          <w:rFonts w:ascii="Arial" w:hAnsi="Arial" w:cs="Arial"/>
          <w:sz w:val="25"/>
          <w:szCs w:val="25"/>
        </w:rPr>
        <w:t xml:space="preserve"> w przypadku uzyskania informacji, że uczeń używa alkoholu lub innych środków w celu wprowadzenia się w stan odurzenia, uprawia nierząd, bądź przejawia inne zachowania świadczące o demoralizacji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1"/>
          <w:szCs w:val="21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Procedura przeciw</w:t>
      </w:r>
      <w:r>
        <w:rPr>
          <w:rFonts w:ascii="Arial" w:hAnsi="Arial" w:cs="Arial"/>
          <w:sz w:val="28"/>
          <w:szCs w:val="28"/>
        </w:rPr>
        <w:t xml:space="preserve">działania i reagowania na wagary uczniów.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kradzieży na terenie szkoły. </w:t>
      </w: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stosowania przemocy psychicznej uczniów wobec innych (zastraszanie, wymuszenia).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posiadania przez ucznia przedmiotów niedozwolonych (ostre narzędzia- nóż, żyletka, kastet).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Procedura do stosowania w przypadku zachowań uczniów uniemożliwiających prowadzenie lekcji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Procedura do stosowani</w:t>
      </w:r>
      <w:r>
        <w:rPr>
          <w:rFonts w:ascii="Arial" w:hAnsi="Arial" w:cs="Arial"/>
          <w:sz w:val="28"/>
          <w:szCs w:val="28"/>
        </w:rPr>
        <w:t xml:space="preserve">a w przypadku celowego niszczenia przez ucznia mienia szkolnego i cudzej własności.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Procedura do stosowania w przypadku używania przez ucznia telefonu komórkowego i innych urządzeń elektronicznych (odtwarzacz MP3, aparat fotograficzny) w czasie zaję</w:t>
      </w:r>
      <w:r>
        <w:rPr>
          <w:rFonts w:ascii="Arial" w:hAnsi="Arial" w:cs="Arial"/>
          <w:sz w:val="28"/>
          <w:szCs w:val="28"/>
        </w:rPr>
        <w:t xml:space="preserve">ć edukacyjnych. </w:t>
      </w:r>
    </w:p>
    <w:p w:rsidR="00000000" w:rsidRDefault="00A81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62D" w:rsidRDefault="00490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9062D">
          <w:pgSz w:w="11900" w:h="16840"/>
          <w:pgMar w:top="1380" w:right="1420" w:bottom="1440" w:left="1416" w:header="708" w:footer="708" w:gutter="0"/>
          <w:cols w:space="708" w:equalWidth="0">
            <w:col w:w="9064"/>
          </w:cols>
          <w:noEndnote/>
        </w:sectPr>
      </w:pPr>
      <w:r w:rsidRPr="0049062D">
        <w:rPr>
          <w:rFonts w:ascii="Times New Roman" w:hAnsi="Times New Roman" w:cs="Times New Roman"/>
          <w:b/>
          <w:sz w:val="24"/>
          <w:szCs w:val="24"/>
        </w:rPr>
        <w:t>14.</w:t>
      </w:r>
      <w:r w:rsidRPr="004906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Procedura do stosowania w przypadku molestowania seksualnego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Ad. 2.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7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nieszczęśliwego wypadku na terenie szkoły (urazy fizyczne).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1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klęski żywiołowej (pożar, rozpylenie na terenie szkoły szkodliwej substancji toksycznej).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znalezienia na terenie szkoły substancji toksycznej, broni, materiałów wybuchowych.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68" w:lineRule="auto"/>
        <w:ind w:left="344" w:hanging="34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 xml:space="preserve">Procedura do stosowania w przypadku anonimowego telefonu z pogróżkami lub informacjami o zagrożeniu użyciem materiałów niebezpiecznych.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1"/>
          <w:szCs w:val="21"/>
        </w:rPr>
      </w:pPr>
    </w:p>
    <w:p w:rsidR="00000000" w:rsidRDefault="00A81523">
      <w:pPr>
        <w:pStyle w:val="Domylnaczcionkaakapitu"/>
        <w:widowControl w:val="0"/>
        <w:numPr>
          <w:ilvl w:val="0"/>
          <w:numId w:val="3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Procedura do stosowania w przypadku przebywania obcej osoby na terenie szkoły. 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  <w:bookmarkStart w:id="2" w:name="page3"/>
      <w:bookmarkEnd w:id="2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1.1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8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Procedura do stosowania w przypadku palenia papierosów przez uczniów na terenie szkoły.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right="20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Nauczyciel, który zauważy ucznia palącego papierosy na terenie szkoły podejmuje natychmiastową interwencją- zatrzymuje ucznia i nakazuje mu </w:t>
      </w:r>
      <w:r>
        <w:rPr>
          <w:rFonts w:ascii="Arial" w:hAnsi="Arial" w:cs="Arial"/>
          <w:sz w:val="28"/>
          <w:szCs w:val="28"/>
        </w:rPr>
        <w:t xml:space="preserve">wyrzucenia papierosa. </w:t>
      </w:r>
    </w:p>
    <w:p w:rsidR="00000000" w:rsidRDefault="00A81523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Powiadamia o tym fakcie wychowawcę klasy.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Wpisuje uczniowi negatywną uwagę w dzienniku lekcyjnym.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right="20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Wychowawca powiadamia rodziców ucznia</w:t>
      </w:r>
      <w:r w:rsidR="00530F05">
        <w:rPr>
          <w:rFonts w:ascii="Arial" w:hAnsi="Arial" w:cs="Arial"/>
          <w:sz w:val="28"/>
          <w:szCs w:val="28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530F05">
      <w:pPr>
        <w:pStyle w:val="Domylnaczcionkaakapitu"/>
        <w:widowControl w:val="0"/>
        <w:numPr>
          <w:ilvl w:val="0"/>
          <w:numId w:val="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87" w:lineRule="auto"/>
        <w:ind w:left="344" w:right="20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Wychowawca</w:t>
      </w:r>
      <w:r w:rsidR="00A81523">
        <w:rPr>
          <w:rFonts w:ascii="Arial" w:hAnsi="Arial" w:cs="Arial"/>
          <w:sz w:val="26"/>
          <w:szCs w:val="26"/>
        </w:rPr>
        <w:t xml:space="preserve"> przeprowadza z uczniem rozmowę profilaktyczno- dyscyplinująca (konsekwencje zdrowotne, aspekty prawne)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59" w:lineRule="auto"/>
        <w:ind w:left="3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oraz ustala tryb postępowania w przypadku powtórzenia </w:t>
      </w:r>
      <w:r>
        <w:rPr>
          <w:rFonts w:ascii="Arial" w:hAnsi="Arial" w:cs="Arial"/>
          <w:sz w:val="28"/>
          <w:szCs w:val="28"/>
        </w:rPr>
        <w:t>się zaistnia</w:t>
      </w:r>
      <w:r w:rsidR="00530F05">
        <w:rPr>
          <w:rFonts w:ascii="Arial" w:hAnsi="Arial" w:cs="Arial"/>
          <w:sz w:val="28"/>
          <w:szCs w:val="28"/>
        </w:rPr>
        <w:t>łej sytuacji</w:t>
      </w:r>
      <w:r>
        <w:rPr>
          <w:rFonts w:ascii="Arial" w:hAnsi="Arial" w:cs="Arial"/>
          <w:sz w:val="28"/>
          <w:szCs w:val="28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5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87" w:lineRule="auto"/>
        <w:ind w:left="344" w:right="20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 xml:space="preserve">Wychowawca przeprowadza w klasie zajęcia dotyczące szkodliwości palenia papierosów, w których przygotowanie zaangażowany zostaje uczeń lub nakłada na ucznia </w:t>
      </w:r>
      <w:r>
        <w:rPr>
          <w:rFonts w:ascii="Arial" w:hAnsi="Arial" w:cs="Arial"/>
          <w:sz w:val="26"/>
          <w:szCs w:val="26"/>
        </w:rPr>
        <w:t xml:space="preserve">inne działania z zakresu profilaktyki uzależnień. </w:t>
      </w: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88" w:lineRule="auto"/>
        <w:ind w:left="344" w:right="20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>
        <w:rPr>
          <w:rFonts w:ascii="Arial" w:hAnsi="Arial" w:cs="Arial"/>
          <w:b/>
          <w:bCs/>
          <w:i/>
          <w:iCs/>
          <w:sz w:val="27"/>
          <w:szCs w:val="27"/>
        </w:rPr>
        <w:t>Jeżeli sytuacje palenia papierosów przez ucznia na terenie szkoły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powtarzają się – wychowawca klasy stosuje wobec ucznia konsekwencje </w:t>
      </w:r>
      <w:r w:rsidR="00530F05">
        <w:rPr>
          <w:rFonts w:ascii="Arial" w:hAnsi="Arial" w:cs="Arial"/>
          <w:b/>
          <w:bCs/>
          <w:i/>
          <w:iCs/>
          <w:sz w:val="27"/>
          <w:szCs w:val="27"/>
        </w:rPr>
        <w:t>czyli powiadamia dyrektora szkoły, który daje uczniowi naganę.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  <w:bookmarkStart w:id="3" w:name="page4"/>
      <w:bookmarkEnd w:id="3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1.2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14" w:lineRule="auto"/>
        <w:ind w:left="1864" w:right="580" w:hanging="127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0"/>
          <w:szCs w:val="30"/>
        </w:rPr>
        <w:t>Procedura do stosowania w przypadku przemocy i agresji fizycznej uczniów wobec innych (bójki)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7" w:lineRule="auto"/>
        <w:ind w:left="4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przypadku stwierdzenia aktu przemocy i agresji ucznia (uczniów) wobec otoczenia: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Nauczyciel będący świadkiem zdarzenia podejmuje działania uniemożliwiające dalszą agresję: sam lub przy pomocy innych pracowników szkoły rozdziela bijących się uczniów, odizolowuje sprawcę przemocy od ofiary.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402" w:lineRule="auto"/>
        <w:ind w:left="344" w:hanging="34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>W razie potrzeby (okaleczenia, uszczerbek</w:t>
      </w:r>
      <w:r>
        <w:rPr>
          <w:rFonts w:ascii="Arial" w:hAnsi="Arial" w:cs="Arial"/>
          <w:sz w:val="25"/>
          <w:szCs w:val="25"/>
        </w:rPr>
        <w:t xml:space="preserve"> na zdrowiu) wzywa pielęgniarkę szkolną lub pod jej nieobecność udziela pierwszej pomocy </w:t>
      </w:r>
      <w:proofErr w:type="spellStart"/>
      <w:r>
        <w:rPr>
          <w:rFonts w:ascii="Arial" w:hAnsi="Arial" w:cs="Arial"/>
          <w:sz w:val="25"/>
          <w:szCs w:val="25"/>
        </w:rPr>
        <w:t>przedmedycznej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1"/>
          <w:szCs w:val="21"/>
        </w:rPr>
      </w:pPr>
    </w:p>
    <w:p w:rsidR="00000000" w:rsidRDefault="00A81523">
      <w:pPr>
        <w:pStyle w:val="Domylnaczcionkaakapitu"/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Powiadamia dyrektora szkoły, wychowawcę klasy oraz pedagoga szkolnego o zaistniałym zdarzeniu.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lub pod jego nieobecność pedagog szkolny przeprowadza rozmowę interwencyjną z uczestnikami zdarzenia oraz sporządza notatkę dotyczącą okoliczności zdarzenia. </w:t>
      </w:r>
    </w:p>
    <w:p w:rsidR="00000000" w:rsidRDefault="00A81523">
      <w:pPr>
        <w:pStyle w:val="Domylnaczcionkaakapitu"/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Wychowawca klasy (lub pod jego nieobecność pedagog szkolny) informuje rodziców uczestników zdarzenia o jego okolicznościach i wzywa ich na spotkanie- rozmowę z dyrektorem szkoły, pedagogiem i wychowawcą mająca na celu zobowiązanie ucznia do zaniechania neg</w:t>
      </w:r>
      <w:r>
        <w:rPr>
          <w:rFonts w:ascii="Arial" w:hAnsi="Arial" w:cs="Arial"/>
          <w:sz w:val="28"/>
          <w:szCs w:val="28"/>
        </w:rPr>
        <w:t xml:space="preserve">atywnego postępowania w przyszłości, a rodziców do szczególnego nadzoru nad dzieckiem.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sytuacjach zagrażających życiu i zdrowiu uczniów dyrektor szkoły lub upoważniony pracownik powiadamia Policję oraz wzywa karetkę pogotowia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 w:rsidP="00530F05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88" w:lineRule="auto"/>
        <w:ind w:left="344"/>
        <w:jc w:val="both"/>
        <w:rPr>
          <w:rFonts w:ascii="Arial" w:hAnsi="Arial" w:cs="Arial"/>
          <w:b/>
          <w:bCs/>
          <w:sz w:val="24"/>
          <w:szCs w:val="24"/>
        </w:rPr>
      </w:pP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  <w:bookmarkStart w:id="4" w:name="page5"/>
      <w:bookmarkEnd w:id="4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PROCEDURA 1.3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36" w:lineRule="auto"/>
        <w:ind w:left="644" w:right="360" w:hanging="2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5"/>
          <w:szCs w:val="25"/>
        </w:rPr>
        <w:t xml:space="preserve">Procedura do stosowania w przypadku przebywania na terenie szkoły ucznia znajdującego się pod wpływem alkoholu lub narkotyków </w:t>
      </w:r>
      <w:r>
        <w:rPr>
          <w:rFonts w:ascii="Arial" w:hAnsi="Arial" w:cs="Arial"/>
          <w:b/>
          <w:bCs/>
          <w:sz w:val="25"/>
          <w:szCs w:val="25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6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Nauczyciel, który zauważył, że uczeń może być pod wpływem alkoholu lub innego środka odurzającego</w:t>
      </w:r>
      <w:r>
        <w:rPr>
          <w:rFonts w:ascii="Arial" w:hAnsi="Arial" w:cs="Arial"/>
          <w:sz w:val="28"/>
          <w:szCs w:val="28"/>
        </w:rPr>
        <w:t>:</w:t>
      </w:r>
    </w:p>
    <w:p w:rsidR="00000000" w:rsidRDefault="00A81523">
      <w:pPr>
        <w:pStyle w:val="Domylnaczcionkaakapitu"/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Powiadamia o swoich przypuszczeniach wychowawcę klasy.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odizolowuje ucznia od reszty klasy i pozostawia go pod opieką osoby dorosłej (pedagoga szkolnego, innego nauczyciela).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0"/>
        <w:gridCol w:w="1580"/>
        <w:gridCol w:w="1440"/>
        <w:gridCol w:w="1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2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Arial" w:hAnsi="Arial" w:cs="Arial"/>
                <w:sz w:val="27"/>
                <w:szCs w:val="27"/>
              </w:rPr>
              <w:t>Przeprowadza z uczniem rozmowę,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282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7"/>
                <w:sz w:val="28"/>
                <w:szCs w:val="28"/>
              </w:rPr>
              <w:t>rozpoznaje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28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jego stan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28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zdrowia 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321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zachowanie, kieruje  rozmową  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ten sposób,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by uzyskać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8"/>
                <w:szCs w:val="28"/>
              </w:rPr>
              <w:t>od ucznia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28"/>
                <w:szCs w:val="28"/>
              </w:rPr>
              <w:t>potwierdzenie – przyznanie się do zażycia środka odurzającego.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81523">
            <w:pPr>
              <w:pStyle w:val="Domylnaczcionkaakapitu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Zabezpiecza alkohol lub inny środek, jeśli uczeń go posiada. </w:t>
      </w: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Zawiadamia dyrektora szkoły i pedagoga szkolnego . </w:t>
      </w: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Informuje o zdarzeniu rodziców ucznia (opiekunów prawnych) i wzywa ich celu odebrania dziecka ze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344" w:hanging="3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 przypadku, gdy wychowawca uzna, że stan zdrowia ucznia wymaga konsultacji lekarskiej lub gdy uczeń nie przyznaje się do zażycia środka odurzają</w:t>
      </w:r>
      <w:r>
        <w:rPr>
          <w:rFonts w:ascii="Arial" w:hAnsi="Arial" w:cs="Arial"/>
          <w:sz w:val="28"/>
          <w:szCs w:val="28"/>
        </w:rPr>
        <w:t xml:space="preserve">cego- wychowawca po konsultacji z dyrektorem szkoły wzywa pogotowie (udzielenie pomocy medycznej, stwierdzenie stanu trzeźwości lub odurzenia).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 przypadku, gdy uczeń jest agresywny bądź swoim zachowaniem daje powód do zgorszenia albo zagraża życiu i</w:t>
      </w:r>
      <w:r>
        <w:rPr>
          <w:rFonts w:ascii="Arial" w:hAnsi="Arial" w:cs="Arial"/>
          <w:sz w:val="28"/>
          <w:szCs w:val="28"/>
        </w:rPr>
        <w:t xml:space="preserve"> zdrowiu innych osób- dyrektor szkoły wzywa Policję.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 przypadku, gdy rodzice (prawni opiekunowie) ucznia odmawiają przyjścia do szkoły, o pozostaniu ucznia w szkole, przewiezieniu do placówki służby zdrowia lub przekazaniu go do dyspozycji funkcjona</w:t>
      </w:r>
      <w:r>
        <w:rPr>
          <w:rFonts w:ascii="Arial" w:hAnsi="Arial" w:cs="Arial"/>
          <w:sz w:val="28"/>
          <w:szCs w:val="28"/>
        </w:rPr>
        <w:t xml:space="preserve">riuszy Policji- decyduje dyrektor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59" w:lineRule="auto"/>
        <w:ind w:left="344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 xml:space="preserve">W przypadku, gdy przybyła do szkoły Policja ( pod nieobecność rodziców), stwierdzi, iż należy zatrzymać ucznia w izbie wytrzeźwień lub policyjnych pomieszczeniach dla osób zatrzymanych, a uczeń nie ukończył </w:t>
      </w:r>
      <w:r>
        <w:rPr>
          <w:rFonts w:ascii="Arial" w:hAnsi="Arial" w:cs="Arial"/>
          <w:sz w:val="26"/>
          <w:szCs w:val="26"/>
        </w:rPr>
        <w:t xml:space="preserve">18 lat- należy zawiadomić o tym fakcie rodziców ucznia oraz sąd rodzinny. </w:t>
      </w: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Po wydarzeniu wychowawca klasy wraz z</w:t>
      </w:r>
      <w:r>
        <w:rPr>
          <w:rFonts w:ascii="Arial" w:hAnsi="Arial" w:cs="Arial"/>
          <w:sz w:val="28"/>
          <w:szCs w:val="28"/>
        </w:rPr>
        <w:t xml:space="preserve"> dyrektorem szkoły i pedagogiem szkolnym przeprowadzają rozmowę z uczniem i jego rodzicami- uczeń zostaje zobowiązany do zaprzestania negatywnego zachowania, a rodzice do szczególnego nadzoru nad dzieckiem.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Rodzice otrzymują również informację o moż</w:t>
      </w:r>
      <w:r>
        <w:rPr>
          <w:rFonts w:ascii="Arial" w:hAnsi="Arial" w:cs="Arial"/>
          <w:sz w:val="28"/>
          <w:szCs w:val="28"/>
        </w:rPr>
        <w:t xml:space="preserve">liwości pomocy ze strony pedagoga szkolnego.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Wychowawca klasy wyciąga wobec ucznia konsekwencje</w:t>
      </w:r>
      <w:r w:rsidR="00530F05">
        <w:rPr>
          <w:rFonts w:ascii="Arial" w:hAnsi="Arial" w:cs="Arial"/>
          <w:sz w:val="28"/>
          <w:szCs w:val="28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Pr="00B14EB9" w:rsidRDefault="00A81523" w:rsidP="00B14EB9">
      <w:pPr>
        <w:pStyle w:val="Domylnaczcionkaakapitu"/>
        <w:widowControl w:val="0"/>
        <w:numPr>
          <w:ilvl w:val="0"/>
          <w:numId w:val="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/>
        <w:ind w:left="344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Jeżeli powtarzają się przypadki, ,w których uczeń (przed ukończeniem 18 lat) znajduje się pod wpływem alkoholu lub</w:t>
      </w:r>
      <w:r>
        <w:rPr>
          <w:rFonts w:ascii="Arial" w:hAnsi="Arial" w:cs="Arial"/>
          <w:sz w:val="26"/>
          <w:szCs w:val="26"/>
        </w:rPr>
        <w:t xml:space="preserve"> narkotyków na terenie szkoły- </w:t>
      </w:r>
      <w:bookmarkStart w:id="5" w:name="page6"/>
      <w:bookmarkEnd w:id="5"/>
      <w:r w:rsidRPr="00B14EB9">
        <w:rPr>
          <w:rFonts w:ascii="Arial" w:hAnsi="Arial" w:cs="Arial"/>
          <w:sz w:val="26"/>
          <w:szCs w:val="26"/>
        </w:rPr>
        <w:t xml:space="preserve">dyrektor zawiadamia o tym Policję (specjalista ds. nieletnich) lub sąd </w:t>
      </w:r>
      <w:r w:rsidRPr="00B14EB9">
        <w:rPr>
          <w:rFonts w:ascii="Arial" w:hAnsi="Arial" w:cs="Arial"/>
          <w:sz w:val="26"/>
          <w:szCs w:val="26"/>
        </w:rPr>
        <w:lastRenderedPageBreak/>
        <w:t>rodzinny, a w przypadku ucznia pełnoletniego- dodatkowo wychowawca klasy ( po wykorzystaniu wszelkich możliwych form p</w:t>
      </w:r>
      <w:r w:rsidRPr="00B14EB9">
        <w:rPr>
          <w:rFonts w:ascii="Arial" w:hAnsi="Arial" w:cs="Arial"/>
          <w:sz w:val="26"/>
          <w:szCs w:val="26"/>
        </w:rPr>
        <w:t xml:space="preserve">omocy i interwencji wobec ucznia- skierowanie do poradni uzależnień, psychologa, itp.) występuje z wnioskiem o skreślenie ucznia z listy uczniów </w:t>
      </w:r>
      <w:r w:rsidR="00530F05">
        <w:rPr>
          <w:rFonts w:ascii="Arial" w:hAnsi="Arial" w:cs="Arial"/>
          <w:sz w:val="26"/>
          <w:szCs w:val="26"/>
        </w:rPr>
        <w:t>ZSR CKP w Świdwinie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  <w:bookmarkStart w:id="6" w:name="page7"/>
      <w:bookmarkEnd w:id="6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PROCEDURA 1.4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74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przypadku, gdy nauczyciel podejrzewa, że uczeń posiada przy sobie substancje przypominająca narkotyk.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takim przypadku nauczyciel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8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 obecności innej osoby (wychowawca klasy, pedagog szkolny, dyrektor) ma prawo żądać, by ucz</w:t>
      </w:r>
      <w:r>
        <w:rPr>
          <w:rFonts w:ascii="Arial" w:hAnsi="Arial" w:cs="Arial"/>
          <w:sz w:val="28"/>
          <w:szCs w:val="28"/>
        </w:rPr>
        <w:t xml:space="preserve">eń przekazał mu te substancję- pokazał zawartość torby szkolnej oraz kieszeni (we własnej odzieży), ewentualnie innych przedmiotów budzących podejrzenie ,co do ich związku z poszukiwaną substancją.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39" w:lineRule="auto"/>
        <w:ind w:left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Nauczyciel nie ma prawa samodzielnie wykonać czynności </w:t>
      </w:r>
      <w:r>
        <w:rPr>
          <w:rFonts w:ascii="Arial" w:hAnsi="Arial" w:cs="Arial"/>
          <w:b/>
          <w:bCs/>
          <w:i/>
          <w:iCs/>
          <w:sz w:val="28"/>
          <w:szCs w:val="28"/>
        </w:rPr>
        <w:t>przeszukania odzieży ani teczki ucznia- jest to czynność zastrzeżona wyłącznie dla Policji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O swoich spostrzeżeniach powiadamia dyrektora szkoły oraz rodziców/opiekunów ucznia i wzywa ich do natychmiastowego stawiennictwa.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9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7"/>
          <w:szCs w:val="27"/>
        </w:rPr>
        <w:t>Jeżeli uczeń wyda substancję dobrowolnie- nauczyciel po odpowiednim zabezpieczeniu zobowiązany jest bezzwłocznie przekazać ją jednostce Policji. Wcześniej próbuje ustalić, w jaki sposób i od kogo uczeń nabył substancję. Całe zdarzenie nauczyciel dokumentuj</w:t>
      </w:r>
      <w:r>
        <w:rPr>
          <w:rFonts w:ascii="Arial" w:hAnsi="Arial" w:cs="Arial"/>
          <w:sz w:val="27"/>
          <w:szCs w:val="27"/>
        </w:rPr>
        <w:t xml:space="preserve">e sporządzając możliwie dokładną notatkę z ustaleń wraz ze swymi spostrzeżeniami.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3"/>
          <w:szCs w:val="23"/>
        </w:rPr>
      </w:pPr>
    </w:p>
    <w:p w:rsidR="00000000" w:rsidRDefault="00A81523">
      <w:pPr>
        <w:pStyle w:val="Domylnaczcionkaakapitu"/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8" w:lineRule="auto"/>
        <w:ind w:left="284" w:hanging="284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7"/>
          <w:szCs w:val="27"/>
        </w:rPr>
        <w:t>W przypadku, gdy uczeń mimo wezwania odmawia przekazania nauczycielowi substancji i pokazania zawartości torby , dyrektor wzywa Policję, która przeszukuje odzież i prze</w:t>
      </w:r>
      <w:r>
        <w:rPr>
          <w:rFonts w:ascii="Arial" w:hAnsi="Arial" w:cs="Arial"/>
          <w:sz w:val="27"/>
          <w:szCs w:val="27"/>
        </w:rPr>
        <w:t xml:space="preserve">dmioty należące do ucznia oraz zabezpiecza znalezioną substancję i zabiera ją do ekspertyzy.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3"/>
          <w:szCs w:val="23"/>
        </w:rPr>
      </w:pPr>
    </w:p>
    <w:p w:rsidR="00000000" w:rsidRDefault="00A81523">
      <w:pPr>
        <w:pStyle w:val="Domylnaczcionkaakapitu"/>
        <w:widowControl w:val="0"/>
        <w:numPr>
          <w:ilvl w:val="0"/>
          <w:numId w:val="9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7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>Wychowawca klasy wraz z pedagogiem szkolnym w konsultacji z dyrektorem szkoły decyduje o rodzaju konsekwencji wyciągniętych wobec ucznia oraz wraz z pedagogi</w:t>
      </w:r>
      <w:r>
        <w:rPr>
          <w:rFonts w:ascii="Arial" w:hAnsi="Arial" w:cs="Arial"/>
          <w:sz w:val="25"/>
          <w:szCs w:val="25"/>
        </w:rPr>
        <w:t xml:space="preserve">em szkolnym ustala formy pomocy uczniowi i rodzinie w sytuacji popełnienia przez ucznia czynu karalnego (także formy kontroli). 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  <w:bookmarkStart w:id="7" w:name="page8"/>
      <w:bookmarkEnd w:id="7"/>
    </w:p>
    <w:p w:rsidR="00530F05" w:rsidRDefault="00530F05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PROCEDURA 1.5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74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przypadku, gdy nauczyciel znajduje na terenie szkoły substancję przypominająca narkotyk.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takim przypadku należy podjąć następujące kroki: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7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Skonsultować z innym nauczycielem zasadność podejrzeń, co do rodzaju substancji.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Bez względu na wyniki konsultacji, zachowując środki ostrożności – zabezpieczyć substancję przed dostępem do niej osób niepowołanych oraz ewentualnym jej zniszczeniem 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Próbować, o ile jest to możliwe i znajduje się w zakresie działań pedagogicznych ustalić, do kogo substancja należy.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Powiadomić o zdarzeniu dyrektora szkoły, który wzywa Policję. </w:t>
      </w:r>
    </w:p>
    <w:p w:rsidR="00000000" w:rsidRDefault="00A81523">
      <w:pPr>
        <w:pStyle w:val="Domylnaczcionkaakapitu"/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Przekazać Policji zabezpieczoną substancję i przekazać jej informa</w:t>
      </w:r>
      <w:r>
        <w:rPr>
          <w:rFonts w:ascii="Arial" w:hAnsi="Arial" w:cs="Arial"/>
          <w:sz w:val="28"/>
          <w:szCs w:val="28"/>
        </w:rPr>
        <w:t xml:space="preserve">cje dotyczące szczegółów zdarzenia.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Jeżeli zostanie ustalone przez nauczyciela lub w toku postępowania policyjnego, że znaleziona substancja jest narkotykiem i należy do ucznia szkoły: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1"/>
          <w:numId w:val="10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40" w:lineRule="auto"/>
        <w:ind w:left="136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wzywa do szkoły rodziców/ opiekunów ucznia </w:t>
      </w:r>
      <w:r>
        <w:rPr>
          <w:rFonts w:ascii="Arial" w:hAnsi="Arial" w:cs="Arial"/>
          <w:sz w:val="28"/>
          <w:szCs w:val="28"/>
        </w:rPr>
        <w:t xml:space="preserve">i w obecności dyrektora szkoły oraz pedagoga szkolnego przeprowadza z nimi rozmowę dotyczącą konsekwencji prawnych za tego typu zachowań ucznia oraz konsekwencjach wynikających ze statutu szkoły ,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1"/>
          <w:numId w:val="10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39" w:lineRule="auto"/>
        <w:ind w:left="136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jednocześnie ustalony zostaje tryb wzajemnej współprac</w:t>
      </w:r>
      <w:r>
        <w:rPr>
          <w:rFonts w:ascii="Arial" w:hAnsi="Arial" w:cs="Arial"/>
          <w:sz w:val="28"/>
          <w:szCs w:val="28"/>
        </w:rPr>
        <w:t xml:space="preserve">y z rodzicami ucznia w celu kontrolowania ucznia i przeciwdziałania jego podobnym zachowaniom w przyszłości. </w:t>
      </w:r>
    </w:p>
    <w:p w:rsidR="00530F05" w:rsidRDefault="00530F05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  <w:bookmarkStart w:id="8" w:name="page9"/>
      <w:bookmarkEnd w:id="8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PROCEDURA 1.6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1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uzyskania informacji, że uczeń używa alkoholu lub innych środków w celu wprowadzenia się w stan odurzenia, uprawia nierząd, bądź przejawia inne zachowania świadczące o demoralizacji.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Nauczyciel, który uzyskał taka infor</w:t>
      </w:r>
      <w:r>
        <w:rPr>
          <w:rFonts w:ascii="Arial" w:hAnsi="Arial" w:cs="Arial"/>
          <w:b/>
          <w:bCs/>
          <w:i/>
          <w:iCs/>
          <w:sz w:val="28"/>
          <w:szCs w:val="28"/>
        </w:rPr>
        <w:t>macje powinien: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Przekazać informację wychowawcy klasy. </w:t>
      </w:r>
    </w:p>
    <w:p w:rsidR="00000000" w:rsidRDefault="00A81523">
      <w:pPr>
        <w:pStyle w:val="Domylnaczcionkaakapitu"/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 xml:space="preserve">Wychowawca klasy informuje o tym pedagoga szkolnego i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b/>
          <w:bCs/>
        </w:rPr>
      </w:pPr>
    </w:p>
    <w:p w:rsidR="00000000" w:rsidRDefault="00A81523">
      <w:pPr>
        <w:pStyle w:val="Domylnaczcionkaakapitu"/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1" w:lineRule="auto"/>
        <w:ind w:left="284" w:right="20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wzywa do szkoły rodziców/opiekunów ucznia i przekazuje im uzyskaną informację w obecności ucznia.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right="20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Jeśli rodzice i/lub uczeń potwierdzają informację- wychowawca klasy zobowiązuje ucznia do zaniechania negatywnego postępowania , a rodz</w:t>
      </w:r>
      <w:r>
        <w:rPr>
          <w:rFonts w:ascii="Arial" w:hAnsi="Arial" w:cs="Arial"/>
          <w:sz w:val="28"/>
          <w:szCs w:val="28"/>
        </w:rPr>
        <w:t xml:space="preserve">iców do bezwzględnego i szczególnego nadzoru nad dzieckiem.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68" w:lineRule="auto"/>
        <w:ind w:left="284" w:right="10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Wychowawca może zaproponować rodzicom skierowanie dziecka do specjalistycznej placówki i jego udział w programie terapeutycznym.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sytuacjach , gdy: </w:t>
      </w:r>
    </w:p>
    <w:p w:rsidR="00000000" w:rsidRDefault="00A81523">
      <w:pPr>
        <w:pStyle w:val="Domylnaczcionkaakapitu"/>
        <w:widowControl w:val="0"/>
        <w:numPr>
          <w:ilvl w:val="1"/>
          <w:numId w:val="11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39" w:lineRule="auto"/>
        <w:ind w:left="1364" w:right="20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rodzice odmawiają współpracy lub nie stawiają się do szkoły, a nadal napływają z wiarygodnych źródeł informacje o przejawach demoralizacji dziecka,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1"/>
          <w:numId w:val="11"/>
        </w:numPr>
        <w:tabs>
          <w:tab w:val="clear" w:pos="1440"/>
          <w:tab w:val="num" w:pos="1364"/>
        </w:tabs>
        <w:overflowPunct w:val="0"/>
        <w:autoSpaceDE w:val="0"/>
        <w:autoSpaceDN w:val="0"/>
        <w:adjustRightInd w:val="0"/>
        <w:spacing w:after="0" w:line="239" w:lineRule="auto"/>
        <w:ind w:left="1364" w:right="20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gdy szkoła wykorzysta wszelkie dostępne środki oddziaływań wychowawczych, a ich zastosowanie nie przyno</w:t>
      </w:r>
      <w:r>
        <w:rPr>
          <w:rFonts w:ascii="Arial" w:hAnsi="Arial" w:cs="Arial"/>
          <w:sz w:val="28"/>
          <w:szCs w:val="28"/>
        </w:rPr>
        <w:t xml:space="preserve">si oczekiwanych rezultatów,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41" w:lineRule="auto"/>
        <w:ind w:left="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dyrektor szkoły pisemnie powiadamia o zaistniałej sytuacji sąd rodzinny i policję(specjalista do spraw nieletnich</w:t>
      </w:r>
      <w:r>
        <w:rPr>
          <w:rFonts w:ascii="Arial" w:hAnsi="Arial" w:cs="Arial"/>
          <w:sz w:val="28"/>
          <w:szCs w:val="28"/>
        </w:rPr>
        <w:t>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Jeśli informacja dotyczy ucznia, który </w:t>
      </w:r>
      <w:r>
        <w:rPr>
          <w:rFonts w:ascii="Arial" w:hAnsi="Arial" w:cs="Arial"/>
          <w:b/>
          <w:bCs/>
          <w:sz w:val="28"/>
          <w:szCs w:val="28"/>
        </w:rPr>
        <w:t>ukończył 17 lat</w:t>
      </w:r>
      <w:r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b/>
          <w:bCs/>
          <w:sz w:val="28"/>
          <w:szCs w:val="28"/>
        </w:rPr>
        <w:t>wiąże się z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przestępstwem ściganym z urzędu lub </w:t>
      </w:r>
      <w:r>
        <w:rPr>
          <w:rFonts w:ascii="Arial" w:hAnsi="Arial" w:cs="Arial"/>
          <w:b/>
          <w:bCs/>
          <w:sz w:val="28"/>
          <w:szCs w:val="28"/>
        </w:rPr>
        <w:t>udziału ucznia w działalności grup przestępczych, zgodnie z art.304 2 kodeksu postępowania karnego-</w:t>
      </w:r>
      <w:r>
        <w:rPr>
          <w:rFonts w:ascii="Arial" w:hAnsi="Arial" w:cs="Arial"/>
          <w:b/>
          <w:bCs/>
          <w:i/>
          <w:iCs/>
          <w:sz w:val="28"/>
          <w:szCs w:val="28"/>
        </w:rPr>
        <w:t>dyrektor szkoły jest obowiązany niezwłocznie powiadomić prokuratora lub policję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  <w:bookmarkStart w:id="9" w:name="page10"/>
      <w:bookmarkEnd w:id="9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1.7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przeciwdziałania i reagowania na wagary uczniów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7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sytuacjach, które mogą wskazywać, że nieobecności ucznia w szkole są spowodowane wagarami, tj., gdy: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3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704" w:firstLine="2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brak usprawiedliwienia pojedynczych nieobecności w wyznaczonym, do tego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28"/>
          <w:szCs w:val="28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39" w:lineRule="auto"/>
        <w:ind w:left="1124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terminie, </w:t>
      </w:r>
    </w:p>
    <w:p w:rsidR="00000000" w:rsidRDefault="00A81523">
      <w:pPr>
        <w:pStyle w:val="Domylnaczcionkaakapitu"/>
        <w:widowControl w:val="0"/>
        <w:numPr>
          <w:ilvl w:val="0"/>
          <w:numId w:val="13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58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opuszczanie pojedynczych godzin w ciągu dnia, </w:t>
      </w:r>
    </w:p>
    <w:p w:rsidR="00000000" w:rsidRDefault="00A81523">
      <w:pPr>
        <w:pStyle w:val="Domylnaczcionkaakapitu"/>
        <w:widowControl w:val="0"/>
        <w:numPr>
          <w:ilvl w:val="0"/>
          <w:numId w:val="13"/>
        </w:numPr>
        <w:tabs>
          <w:tab w:val="clear" w:pos="720"/>
          <w:tab w:val="num" w:pos="1074"/>
        </w:tabs>
        <w:overflowPunct w:val="0"/>
        <w:autoSpaceDE w:val="0"/>
        <w:autoSpaceDN w:val="0"/>
        <w:adjustRightInd w:val="0"/>
        <w:spacing w:after="0" w:line="268" w:lineRule="auto"/>
        <w:ind w:left="1084" w:hanging="378"/>
        <w:rPr>
          <w:rFonts w:ascii="Wingdings" w:hAnsi="Wingdings" w:cs="Wingdings"/>
          <w:sz w:val="25"/>
          <w:szCs w:val="25"/>
        </w:rPr>
      </w:pPr>
      <w:r>
        <w:rPr>
          <w:rFonts w:ascii="Arial" w:hAnsi="Arial" w:cs="Arial"/>
          <w:b/>
          <w:bCs/>
          <w:i/>
          <w:iCs/>
          <w:sz w:val="25"/>
          <w:szCs w:val="25"/>
        </w:rPr>
        <w:t xml:space="preserve">opuszczanie pierwszych lub ostatnich godzin bez zgłaszania tego wychowawcy, po okazaniu zwolnienia od rodziców, wychowawca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powinien: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Sprawdzać na bieżąco obecność uczniów swojej klasy na zajęciach.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0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Rozmawiać z uczniem na temat przyczyn jego nieobecności w szkole po każdej jednorazowej sytuacji wskazującej na to, że są to wagary i zweryfikować informacje z rozmowy z uczniem w telefonicznej rozmowie z rodzicami 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stwierdzenia, że uczeń uciekł z lekcji natychmiast poinformować o tym rodziców 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 bieżąco konsultować się z rodzicami w sprawie frekwencji ucznia w szkole.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3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Konsekwentnie stosować zasady oceniania frekwencji zgodnie z zapisami w st</w:t>
      </w:r>
      <w:r>
        <w:rPr>
          <w:rFonts w:ascii="Arial" w:hAnsi="Arial" w:cs="Arial"/>
          <w:sz w:val="28"/>
          <w:szCs w:val="28"/>
        </w:rPr>
        <w:t xml:space="preserve">atucie szkoły: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5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uczniowie, którzy bez usprawiedliwienia opuszczą: </w:t>
      </w:r>
    </w:p>
    <w:p w:rsidR="00000000" w:rsidRPr="00530F05" w:rsidRDefault="00530F05" w:rsidP="00530F05">
      <w:pPr>
        <w:pStyle w:val="Domylnaczcionkaakapitu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39" w:lineRule="auto"/>
        <w:ind w:left="1084" w:hanging="4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A81523">
        <w:rPr>
          <w:rFonts w:ascii="Arial" w:hAnsi="Arial" w:cs="Arial"/>
          <w:sz w:val="28"/>
          <w:szCs w:val="28"/>
        </w:rPr>
        <w:t xml:space="preserve"> godzin zajęć, otrzymują upomnienie ustne wychowawcy z wpisem do </w:t>
      </w:r>
      <w:r w:rsidR="00A81523" w:rsidRPr="00530F05">
        <w:rPr>
          <w:rFonts w:ascii="Arial" w:hAnsi="Arial" w:cs="Arial"/>
          <w:sz w:val="28"/>
          <w:szCs w:val="28"/>
        </w:rPr>
        <w:t xml:space="preserve">dziennika lekcyjnego, </w:t>
      </w:r>
    </w:p>
    <w:p w:rsidR="00000000" w:rsidRPr="00530F05" w:rsidRDefault="00A81523" w:rsidP="00530F05">
      <w:pPr>
        <w:pStyle w:val="Domylnaczcionkaakapitu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1" w:lineRule="auto"/>
        <w:ind w:left="1084" w:hanging="4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 godzin zajęć, otrzymują naganę wychowawcy z powiadomieniem rodziców </w:t>
      </w:r>
      <w:r w:rsidR="00530F05">
        <w:rPr>
          <w:rFonts w:ascii="Arial" w:hAnsi="Arial" w:cs="Arial"/>
          <w:sz w:val="28"/>
          <w:szCs w:val="28"/>
        </w:rPr>
        <w:t>(prawnych opiekunów) i wpisem do dziennika</w:t>
      </w:r>
      <w:r w:rsidRPr="00530F05">
        <w:rPr>
          <w:rFonts w:ascii="Arial" w:hAnsi="Arial" w:cs="Arial"/>
          <w:sz w:val="28"/>
          <w:szCs w:val="28"/>
        </w:rPr>
        <w:t xml:space="preserve"> </w:t>
      </w:r>
    </w:p>
    <w:p w:rsidR="00000000" w:rsidRPr="00530F05" w:rsidRDefault="00530F05" w:rsidP="00530F05">
      <w:pPr>
        <w:pStyle w:val="Domylnaczcionkaakapitu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39" w:lineRule="auto"/>
        <w:ind w:left="1084" w:hanging="4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A81523">
        <w:rPr>
          <w:rFonts w:ascii="Arial" w:hAnsi="Arial" w:cs="Arial"/>
          <w:sz w:val="28"/>
          <w:szCs w:val="28"/>
        </w:rPr>
        <w:t xml:space="preserve">0 godzin zajęć, otrzymują naganę dyrektora szkoły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. uczniowie, którzy nie wykazują poprawy mimo zastosowania kar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określonych</w:t>
      </w:r>
      <w:r>
        <w:rPr>
          <w:rFonts w:ascii="Arial" w:hAnsi="Arial" w:cs="Arial"/>
          <w:sz w:val="28"/>
          <w:szCs w:val="28"/>
        </w:rPr>
        <w:t>, podlegają dalszym karom</w:t>
      </w:r>
      <w:r>
        <w:rPr>
          <w:rFonts w:ascii="Arial" w:hAnsi="Arial" w:cs="Arial"/>
          <w:sz w:val="28"/>
          <w:szCs w:val="28"/>
        </w:rPr>
        <w:t>,</w:t>
      </w:r>
      <w:r w:rsidR="00530F05">
        <w:rPr>
          <w:rFonts w:ascii="Arial" w:hAnsi="Arial" w:cs="Arial"/>
          <w:sz w:val="28"/>
          <w:szCs w:val="28"/>
        </w:rPr>
        <w:t xml:space="preserve"> włącznie ze skreśleniem</w:t>
      </w:r>
      <w:r>
        <w:rPr>
          <w:rFonts w:ascii="Arial" w:hAnsi="Arial" w:cs="Arial"/>
          <w:sz w:val="28"/>
          <w:szCs w:val="28"/>
        </w:rPr>
        <w:t xml:space="preserve"> z listy uczniów</w:t>
      </w:r>
      <w:r w:rsidR="00530F05">
        <w:rPr>
          <w:rFonts w:ascii="Arial" w:hAnsi="Arial" w:cs="Arial"/>
          <w:sz w:val="28"/>
          <w:szCs w:val="28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6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64" w:lineRule="auto"/>
        <w:ind w:left="344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W przypadku powtarzania się sytuacji wskazujących na wagary ucznia wezwać rodziców do szkoły w celu przeprowadzenia rozmowy z uczniem i jego rodzicami zobowiązującej ucznia do zaprzesta</w:t>
      </w:r>
      <w:r>
        <w:rPr>
          <w:rFonts w:ascii="Arial" w:hAnsi="Arial" w:cs="Arial"/>
          <w:sz w:val="26"/>
          <w:szCs w:val="26"/>
        </w:rPr>
        <w:t xml:space="preserve">nia negatywnego postępowania , a rodziców do szczególnego nadzoru nad dzieckiem oraz </w:t>
      </w: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5" w:lineRule="auto"/>
        <w:ind w:left="344"/>
        <w:rPr>
          <w:rFonts w:ascii="Times New Roman" w:hAnsi="Times New Roman" w:cs="Times New Roman"/>
          <w:sz w:val="24"/>
          <w:szCs w:val="24"/>
        </w:rPr>
      </w:pPr>
      <w:bookmarkStart w:id="10" w:name="page11"/>
      <w:bookmarkEnd w:id="10"/>
      <w:r>
        <w:rPr>
          <w:rFonts w:ascii="Arial" w:hAnsi="Arial" w:cs="Arial"/>
          <w:sz w:val="28"/>
          <w:szCs w:val="28"/>
        </w:rPr>
        <w:t>spisania tzw. kontraktu określającego zasady uczęszczania ucznia do szkoły i konsekwencje ich złamania.</w:t>
      </w:r>
    </w:p>
    <w:p w:rsidR="00000000" w:rsidRDefault="00A81523">
      <w:pPr>
        <w:pStyle w:val="Domylnaczcionkaakapitu"/>
        <w:widowControl w:val="0"/>
        <w:numPr>
          <w:ilvl w:val="0"/>
          <w:numId w:val="17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24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przypadku, gdy uczeń niepełnoletni przekroczy dozwoloną ilość </w:t>
      </w:r>
      <w:r>
        <w:rPr>
          <w:rFonts w:ascii="Arial" w:hAnsi="Arial" w:cs="Arial"/>
          <w:sz w:val="28"/>
          <w:szCs w:val="28"/>
        </w:rPr>
        <w:lastRenderedPageBreak/>
        <w:t xml:space="preserve">godzin nieusprawiedliwionych nieobecności w szkole i zastosowane dotąd działania oraz konsekwencje nie przynoszą oczekiwanych rezultatów- dyrektor szkoły kieruje do rodziców list upominający, </w:t>
      </w:r>
      <w:r>
        <w:rPr>
          <w:rFonts w:ascii="Arial" w:hAnsi="Arial" w:cs="Arial"/>
          <w:sz w:val="28"/>
          <w:szCs w:val="28"/>
        </w:rPr>
        <w:t xml:space="preserve">że obowiązek szkolny nie jest realizowany i wzywa rodziców do posłania dziecka do szkoły w wyznaczonym terminie.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64" w:lineRule="auto"/>
        <w:ind w:left="3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.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  <w:bookmarkStart w:id="11" w:name="page12"/>
      <w:bookmarkEnd w:id="11"/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29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1.8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Procedura do stosowania w przypadku kradzieży na terenie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szkoły.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Nauczyciel, któremu uczeń zgłosił fakt kradzieży na terenie szkoły: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Przekazuje tę informację wychowawcy klasy ucznia.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1" w:lineRule="auto"/>
        <w:ind w:left="344" w:right="20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przeprowadza rozmowę z uczniem celem ustalenia okoliczności, świadków i sprawcę kradzieży. </w:t>
      </w:r>
    </w:p>
    <w:p w:rsidR="00000000" w:rsidRDefault="00A81523">
      <w:pPr>
        <w:pStyle w:val="Domylnaczcionkaakapitu"/>
        <w:widowControl w:val="0"/>
        <w:numPr>
          <w:ilvl w:val="0"/>
          <w:numId w:val="1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informuje o zdarzeniu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403" w:lineRule="auto"/>
        <w:ind w:left="344" w:right="20" w:hanging="34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>Wychowawca informuje o zdarzen</w:t>
      </w:r>
      <w:r>
        <w:rPr>
          <w:rFonts w:ascii="Arial" w:hAnsi="Arial" w:cs="Arial"/>
          <w:sz w:val="25"/>
          <w:szCs w:val="25"/>
        </w:rPr>
        <w:t xml:space="preserve">iu rodziców ucznia poszkodowanego oraz sprawcy kradzieży i wzywa ich do szkoły w celu poznania motywów czynu oraz naprawienia szkody (zobowiązanie ucznia do oddania skradzionej rzeczy ewentualnie pokrycia kosztów skradzionego przedmiotu).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1"/>
          <w:szCs w:val="21"/>
        </w:rPr>
      </w:pPr>
    </w:p>
    <w:p w:rsidR="00000000" w:rsidRDefault="00A81523">
      <w:pPr>
        <w:pStyle w:val="Domylnaczcionkaakapitu"/>
        <w:widowControl w:val="0"/>
        <w:numPr>
          <w:ilvl w:val="0"/>
          <w:numId w:val="18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8" w:lineRule="auto"/>
        <w:ind w:left="344" w:right="20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</w:t>
      </w:r>
      <w:r w:rsidR="00530F05">
        <w:rPr>
          <w:rFonts w:ascii="Arial" w:hAnsi="Arial" w:cs="Arial"/>
          <w:sz w:val="28"/>
          <w:szCs w:val="28"/>
        </w:rPr>
        <w:t xml:space="preserve">wyciąga wobec ucznia- sprawcy </w:t>
      </w:r>
      <w:r>
        <w:rPr>
          <w:rFonts w:ascii="Arial" w:hAnsi="Arial" w:cs="Arial"/>
          <w:sz w:val="28"/>
          <w:szCs w:val="28"/>
        </w:rPr>
        <w:t>konsekwencje</w:t>
      </w:r>
      <w:r w:rsidR="00530F05">
        <w:rPr>
          <w:rFonts w:ascii="Arial" w:hAnsi="Arial" w:cs="Arial"/>
          <w:sz w:val="28"/>
          <w:szCs w:val="28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5"/>
          <w:szCs w:val="25"/>
        </w:rPr>
        <w:t xml:space="preserve">W przypadku, gdy uczeń podejrzany o kradzież nie przyznaje się do winy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77" w:lineRule="auto"/>
        <w:ind w:left="34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lub po raz kolejny dopuścił się kradzieży albo , gdy trudno ustalić ewentualnego sprawcę kradzieży-dyrektor szkoły powiadamia Policję, która prowadzi dalszy tok postępowania w sprawie</w:t>
      </w:r>
      <w:r>
        <w:rPr>
          <w:rFonts w:ascii="Arial" w:hAnsi="Arial" w:cs="Arial"/>
          <w:sz w:val="28"/>
          <w:szCs w:val="28"/>
        </w:rPr>
        <w:t>.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  <w:bookmarkStart w:id="12" w:name="page13"/>
      <w:bookmarkEnd w:id="12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1.9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stosowania przemocy psychicznej uczniów wobec innych (zastraszanie, wymuszenia).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88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W przypadku, gdy nauczyciel zaobserwował sytuację lub otrzymał informację, iż uczeń (uczniowie) padł ofiarą wymuszeń (pieniądze, rzeczy) l</w:t>
      </w:r>
      <w:r>
        <w:rPr>
          <w:rFonts w:ascii="Arial" w:hAnsi="Arial" w:cs="Arial"/>
          <w:b/>
          <w:bCs/>
          <w:i/>
          <w:iCs/>
          <w:sz w:val="26"/>
          <w:szCs w:val="26"/>
        </w:rPr>
        <w:t>ub był zastraszany- szantażowany przez innego ucznia szkoły: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Niezwłocznie zawiadamia o tym fakcie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9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Dyrektor szkoły powiadamia wychowawcę klasy i pedagoga szkolnego, którzy przeprowadzają rozmowę z uczniem w celu ustalenia okolic</w:t>
      </w:r>
      <w:r>
        <w:rPr>
          <w:rFonts w:ascii="Arial" w:hAnsi="Arial" w:cs="Arial"/>
          <w:sz w:val="28"/>
          <w:szCs w:val="28"/>
        </w:rPr>
        <w:t xml:space="preserve">zności zdarzenia oraz ustalenia sprawcy. </w:t>
      </w:r>
    </w:p>
    <w:p w:rsidR="00000000" w:rsidRDefault="00A81523">
      <w:pPr>
        <w:pStyle w:val="Domylnaczcionkaakapitu"/>
        <w:widowControl w:val="0"/>
        <w:numPr>
          <w:ilvl w:val="0"/>
          <w:numId w:val="19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powiadamia i wzywa do szkoły rodziców uczniów-ofiary i sprawcy – zapoznaje rodziców z okolicznościami sytuacji.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9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Informuje rodziców ofiary zdarzenia o przysługującej im możliwości zgłoszenia zdarzenia na Policji, rodziców sprawcy uświadamia w zakresie konieczności większego niż dotąd nadzoru na dzieckiem oraz prawnych konsekwencji podobnych zachowań w przeszłości- </w:t>
      </w:r>
      <w:r>
        <w:rPr>
          <w:rFonts w:ascii="Arial" w:hAnsi="Arial" w:cs="Arial"/>
          <w:b/>
          <w:bCs/>
          <w:sz w:val="28"/>
          <w:szCs w:val="28"/>
        </w:rPr>
        <w:t xml:space="preserve">w </w:t>
      </w:r>
      <w:r>
        <w:rPr>
          <w:rFonts w:ascii="Arial" w:hAnsi="Arial" w:cs="Arial"/>
          <w:b/>
          <w:bCs/>
          <w:sz w:val="28"/>
          <w:szCs w:val="28"/>
        </w:rPr>
        <w:t>sytuacji powtórzenia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się podobnych sytuacji – dyrektor szkoły ma obowiązek poinformować Policję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19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88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stosuje wobec ucznia konsekwencje określone w statucie szkoły. </w:t>
      </w: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  <w:bookmarkStart w:id="13" w:name="page14"/>
      <w:bookmarkEnd w:id="13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1.10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93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7"/>
          <w:szCs w:val="27"/>
        </w:rPr>
        <w:t>Procedura do stosowania w przypadku posiadania przez ucznia przedmiotów niedozwolonych (ostre narzędzia- nóż, żyletka, kastet).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Jeżeli nauczyciel zauważy u ucznia niebezpieczne narzędzie lub uzyska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informację, że uczeń posiada takie narzędzie: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Nakła</w:t>
      </w:r>
      <w:r>
        <w:rPr>
          <w:rFonts w:ascii="Arial" w:hAnsi="Arial" w:cs="Arial"/>
          <w:sz w:val="28"/>
          <w:szCs w:val="28"/>
        </w:rPr>
        <w:t xml:space="preserve">nia ucznia do oddania niebezpiecznego przedmiotu.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Powiadamia o sytuacji wychowawcę klasy i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deponuje niebezpieczne narzędzie w gabinecie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7"/>
          <w:szCs w:val="27"/>
        </w:rPr>
        <w:t xml:space="preserve">Wychowawca powiadamia rodziców i wzywa ich do odbioru narzędzia.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b/>
          <w:bCs/>
          <w:sz w:val="23"/>
          <w:szCs w:val="23"/>
        </w:rPr>
      </w:pP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Wychowawca i dyrektor przeprowadzają rozmowę uświadamiająco– dyscyplinującą z uczniem i jego rodzicami (niebezpieczeństwo dla zdrowia i życia uczniów spowodowane posiadaniem i użyciem n</w:t>
      </w:r>
      <w:r>
        <w:rPr>
          <w:rFonts w:ascii="Arial" w:hAnsi="Arial" w:cs="Arial"/>
          <w:sz w:val="28"/>
          <w:szCs w:val="28"/>
        </w:rPr>
        <w:t xml:space="preserve">iebezpiecznego narzędzia na terenie szkoły, konieczność zwiększenia nadzoru rodziców nad uczniem oraz zaniechania podobnych praktyk w przyszłości, konsekwencje prawne).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Jeśli uczeń odmawia oddania niebezpiecznego narzędzia- nauczyciel odizolowuje ucz</w:t>
      </w:r>
      <w:r>
        <w:rPr>
          <w:rFonts w:ascii="Arial" w:hAnsi="Arial" w:cs="Arial"/>
          <w:sz w:val="28"/>
          <w:szCs w:val="28"/>
        </w:rPr>
        <w:t xml:space="preserve">nia przy pomocy innych pracowników szkoły od pozostałych uczniów, a dyrektor szkoły wzywa Policję. </w:t>
      </w:r>
    </w:p>
    <w:p w:rsidR="00000000" w:rsidRDefault="00A81523">
      <w:pPr>
        <w:pStyle w:val="Domylnaczcionkaakapitu"/>
        <w:widowControl w:val="0"/>
        <w:numPr>
          <w:ilvl w:val="0"/>
          <w:numId w:val="2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Dalsze postępowanie prowadzi Policja. </w:t>
      </w: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  <w:bookmarkStart w:id="14" w:name="page15"/>
      <w:bookmarkEnd w:id="14"/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530F05" w:rsidRDefault="00530F05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530F05" w:rsidRDefault="00530F05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530F05" w:rsidRDefault="00530F05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530F05" w:rsidRDefault="00530F05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1.11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7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zachowań uczniów uniemożliwiających prowadzenie lekcji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4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sytuacji, gdy podczas lekcji uczniowie (uczeń) zachowują się w sposób uniemożliwiający prowadzenie lekcji ( wulgarne zachowania w stosunku do rówieśników, naucz</w:t>
      </w:r>
      <w:r>
        <w:rPr>
          <w:rFonts w:ascii="Arial" w:hAnsi="Arial" w:cs="Arial"/>
          <w:b/>
          <w:bCs/>
          <w:i/>
          <w:iCs/>
          <w:sz w:val="28"/>
          <w:szCs w:val="28"/>
        </w:rPr>
        <w:t>yciela, głośne rozmowy, spacery po sali, brak reakcji na polecenia nauczyciela):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4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Nauczyciel słownie zwraca uwagę na niewłaściwe postępowanie ucznia (uczniów).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Próbuje uspokoić atmosferę w klasie.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konfliktu między uczniami- rozdziela strony.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braku reakcji ze strony uczniów - wysyła jednego z zaufanych/odpowiedzialnych uczniów (np. przewodniczący, członek samorządu klasowego) po pedagoga szkolnego lub dyrektora szkoły. </w:t>
      </w: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Dokonuje odpowiedniej adnotacji w dzienniku lekcyjnym.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Powiadamia o zdarzeniu wychowawcę klasy.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8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Wychowawca przeprowadza indywidualną dyscyplinującą rozmowę z uczniem (uczniami) i informuje go o dalszych konsekwencjach w sytuacji powtórzenia</w:t>
      </w:r>
      <w:r>
        <w:rPr>
          <w:rFonts w:ascii="Arial" w:hAnsi="Arial" w:cs="Arial"/>
          <w:sz w:val="28"/>
          <w:szCs w:val="28"/>
        </w:rPr>
        <w:t xml:space="preserve"> się podobnych zachowań.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1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</w:t>
      </w:r>
      <w:r>
        <w:rPr>
          <w:rFonts w:ascii="Arial" w:hAnsi="Arial" w:cs="Arial"/>
          <w:b/>
          <w:bCs/>
          <w:i/>
          <w:iCs/>
          <w:sz w:val="28"/>
          <w:szCs w:val="28"/>
        </w:rPr>
        <w:t>w każdym przypadku</w:t>
      </w:r>
      <w:r>
        <w:rPr>
          <w:rFonts w:ascii="Arial" w:hAnsi="Arial" w:cs="Arial"/>
          <w:sz w:val="28"/>
          <w:szCs w:val="28"/>
        </w:rPr>
        <w:t xml:space="preserve"> niewłaściwego i uniemożliwiającego prowadzenie lekcji zachowania ucznia informuje o tym fakcie rodziców, uświadamia im konsekwencje po</w:t>
      </w:r>
      <w:r w:rsidR="008B1D46">
        <w:rPr>
          <w:rFonts w:ascii="Arial" w:hAnsi="Arial" w:cs="Arial"/>
          <w:sz w:val="28"/>
          <w:szCs w:val="28"/>
        </w:rPr>
        <w:t xml:space="preserve">dobnych zachowań w przyszłości 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Pr="008B1D46" w:rsidRDefault="00A81523">
      <w:pPr>
        <w:pStyle w:val="Domylnaczcionkaakapitu"/>
        <w:widowControl w:val="0"/>
        <w:numPr>
          <w:ilvl w:val="0"/>
          <w:numId w:val="21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83" w:lineRule="auto"/>
        <w:ind w:left="344" w:hanging="344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7"/>
          <w:szCs w:val="27"/>
        </w:rPr>
        <w:t>W przypadku braku reakcji ucznia na zastosowane działania tj. powtarzania się podobnych zachowań ,wychowawca klasy informuje dyrektora szkoły , wnioskuje o obniżenie oceny z</w:t>
      </w:r>
      <w:r w:rsidR="008B1D46">
        <w:rPr>
          <w:rFonts w:ascii="Arial" w:hAnsi="Arial" w:cs="Arial"/>
          <w:sz w:val="27"/>
          <w:szCs w:val="27"/>
        </w:rPr>
        <w:t>e sprawowania</w:t>
      </w:r>
    </w:p>
    <w:p w:rsidR="008B1D46" w:rsidRDefault="008B1D46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83" w:lineRule="auto"/>
        <w:jc w:val="both"/>
        <w:rPr>
          <w:rFonts w:ascii="Arial" w:hAnsi="Arial" w:cs="Arial"/>
          <w:sz w:val="27"/>
          <w:szCs w:val="27"/>
        </w:rPr>
      </w:pPr>
    </w:p>
    <w:p w:rsidR="008B1D46" w:rsidRDefault="008B1D46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83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  <w:bookmarkStart w:id="15" w:name="page16"/>
      <w:bookmarkEnd w:id="15"/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1.12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96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1"/>
          <w:szCs w:val="31"/>
        </w:rPr>
        <w:t>Procedura do stosowania w przypadku celowego niszczenia przez ucznia mienia szkolnego i cudzej własności.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5"/>
          <w:szCs w:val="25"/>
        </w:rPr>
        <w:t>Nauczyciel, który uzyska informację o dewastacji lub stwierdzi dewastację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mienia przez ucznia: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87" w:lineRule="auto"/>
        <w:ind w:left="344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Ustala okoliczności zdarzenia na podstawie rozmowy z osobą</w:t>
      </w:r>
      <w:r>
        <w:rPr>
          <w:rFonts w:ascii="Arial" w:hAnsi="Arial" w:cs="Arial"/>
          <w:sz w:val="26"/>
          <w:szCs w:val="26"/>
        </w:rPr>
        <w:t xml:space="preserve"> informującą o zaistniałym fakcie oraz oglądu sytuacji w miejscu zaistnienia szkody (ustalanie okoliczności zdarzenia, ewentualnych sprawców, wspólnie z kierownikiem technicznym szkoły szacuje wartość szkody).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</w:rPr>
      </w:pPr>
    </w:p>
    <w:p w:rsidR="00000000" w:rsidRDefault="00A81523">
      <w:pPr>
        <w:pStyle w:val="Domylnaczcionkaakapitu"/>
        <w:widowControl w:val="0"/>
        <w:numPr>
          <w:ilvl w:val="0"/>
          <w:numId w:val="22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Informuje o tym fakcie dyrektora szkoły </w:t>
      </w:r>
      <w:r>
        <w:rPr>
          <w:rFonts w:ascii="Arial" w:hAnsi="Arial" w:cs="Arial"/>
          <w:sz w:val="28"/>
          <w:szCs w:val="28"/>
        </w:rPr>
        <w:t xml:space="preserve">i wychowawcę klasy ucznia.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nie budzącego wątpliwości ustalenia sprawcy szkody - wychowawca powiadamia rodziców ucznia i wzywa ich na rozmowę.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60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Podczas rozmowy, dyrektor szkoły , wychowawca oraz rodzice sprawcy ustalają zasady zadośćuczynienia bądź też pokrycia strat przez sprawcę i jego prawnych opiekunów. </w:t>
      </w:r>
    </w:p>
    <w:p w:rsidR="00000000" w:rsidRDefault="00A81523">
      <w:pPr>
        <w:pStyle w:val="Domylnaczcionkaakapitu"/>
        <w:widowControl w:val="0"/>
        <w:numPr>
          <w:ilvl w:val="0"/>
          <w:numId w:val="2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Wychowawca klasy wyciąga wobec sprawcy określone konsekwencje przewidziane w statucie </w:t>
      </w:r>
      <w:r>
        <w:rPr>
          <w:rFonts w:ascii="Arial" w:hAnsi="Arial" w:cs="Arial"/>
          <w:sz w:val="28"/>
          <w:szCs w:val="28"/>
        </w:rPr>
        <w:t xml:space="preserve">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2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91" w:lineRule="auto"/>
        <w:ind w:left="34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dużej szkody albo w sytuacji, gdy niemożliwe jest ustalenie sprawcy szkody- dyrektor szkoły wzywa Policję. </w:t>
      </w: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  <w:bookmarkStart w:id="16" w:name="page17"/>
      <w:bookmarkEnd w:id="16"/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Arial" w:hAnsi="Arial" w:cs="Arial"/>
          <w:b/>
          <w:b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3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PROCEDURA 1.13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Procedura do stosowania w przypadku używania przez ucznia telefonu komórkowego i innych urządzeń elektronicznych (odtwarzacz MP3, aparat fotograficzny) w czasie zajęć edukacyjnych</w:t>
      </w:r>
      <w:r>
        <w:rPr>
          <w:rFonts w:ascii="Arial" w:hAnsi="Arial" w:cs="Arial"/>
          <w:b/>
          <w:bCs/>
          <w:sz w:val="27"/>
          <w:szCs w:val="27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 przypadku, gdy nauczyciel zaobserwuje, że uczeń używa telefonu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komórko</w:t>
      </w:r>
      <w:r>
        <w:rPr>
          <w:rFonts w:ascii="Arial" w:hAnsi="Arial" w:cs="Arial"/>
          <w:b/>
          <w:bCs/>
          <w:i/>
          <w:iCs/>
          <w:sz w:val="24"/>
          <w:szCs w:val="24"/>
        </w:rPr>
        <w:t>wego (lub innego urządzenia elektronicznego)podczas trwania zajęć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lekcyjnych , powinien: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Polecić uczniowi natychmiastowe wyłączenie telefonu (urządzenia).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Odebrać uczniowi telefon (urządzenie).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 xml:space="preserve">Po zakończeniu danej lekcji wraz z uczniem udać się do sekretariatu szkoły i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pozostawić telefon (urządzenie) do depozytu w sekretariacie.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7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7"/>
          <w:szCs w:val="27"/>
        </w:rPr>
        <w:t>Przekazanie telefonu (urządzenia) do depozytu polega na tym, że nauczyciel w obecności ucznia zabezpiecza telefon w</w:t>
      </w:r>
      <w:r>
        <w:rPr>
          <w:rFonts w:ascii="Arial" w:hAnsi="Arial" w:cs="Arial"/>
          <w:i/>
          <w:iCs/>
          <w:sz w:val="27"/>
          <w:szCs w:val="27"/>
        </w:rPr>
        <w:t xml:space="preserve"> zamkniętej i opisanej kopercie (data, informacje o właścicielu urządzenia, podpis nauczyciela 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59" w:lineRule="auto"/>
        <w:ind w:left="344" w:right="20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Sekretariat szkoły powiadamia rodziców/ prawnych opiekunów ucznia o naruszeniu regulaminu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Pr="0049062D" w:rsidRDefault="00A81523">
      <w:pPr>
        <w:pStyle w:val="Domylnaczcionkaakapitu"/>
        <w:widowControl w:val="0"/>
        <w:numPr>
          <w:ilvl w:val="0"/>
          <w:numId w:val="24"/>
        </w:numPr>
        <w:tabs>
          <w:tab w:val="clear" w:pos="720"/>
          <w:tab w:val="num" w:pos="363"/>
        </w:tabs>
        <w:overflowPunct w:val="0"/>
        <w:autoSpaceDE w:val="0"/>
        <w:autoSpaceDN w:val="0"/>
        <w:adjustRightInd w:val="0"/>
        <w:spacing w:after="0" w:line="391" w:lineRule="auto"/>
        <w:ind w:left="344" w:right="20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Do odbioru telefonu (urządzenia) uprawnieni są rodzice/opiekunowie prawni ucznia. </w:t>
      </w: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3030" w:rsidRDefault="00FC3030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</w:p>
    <w:p w:rsidR="0049062D" w:rsidRDefault="0049062D" w:rsidP="0049062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PROCEDURA</w:t>
      </w:r>
      <w:r w:rsidR="00BF24DD">
        <w:rPr>
          <w:rFonts w:ascii="Arial" w:hAnsi="Arial" w:cs="Arial"/>
          <w:b/>
          <w:bCs/>
          <w:sz w:val="32"/>
          <w:szCs w:val="32"/>
        </w:rPr>
        <w:t>1.14</w:t>
      </w:r>
    </w:p>
    <w:p w:rsidR="00BF24DD" w:rsidRDefault="00BF24DD" w:rsidP="00BF24D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Nauczyciel , który dowiedział się o zaistniałej sytuacji zawiadamia o wszystkim Dyrektora szkoły i pedagoga szkolnego.</w:t>
      </w:r>
    </w:p>
    <w:p w:rsidR="00BF24DD" w:rsidRDefault="00BF24DD" w:rsidP="00BF24D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Dyrektor szkoły lub wyznaczony przez niego nauczyciel/ pedagog zawiadamiają Policję o możliwości popełnienie przestępstwa.</w:t>
      </w:r>
    </w:p>
    <w:p w:rsidR="00BF24DD" w:rsidRDefault="00BF24DD" w:rsidP="00BF24D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Na wniosek dyrektora do szkoły wzywany jest rodzic/ opiekun o ile nie dotyczy go sprawa molestowania.</w:t>
      </w:r>
    </w:p>
    <w:p w:rsidR="00BF24DD" w:rsidRDefault="00BF24DD" w:rsidP="00BF24DD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1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4.Sprawę monitoruje pedagog szkolny, który jest w stałym kontakcie z Policją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  <w:bookmarkStart w:id="17" w:name="page18"/>
      <w:bookmarkEnd w:id="17"/>
    </w:p>
    <w:p w:rsidR="00B14EB9" w:rsidRDefault="00B14EB9">
      <w:pPr>
        <w:pStyle w:val="Domylnaczcionkaakapitu"/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FC3030" w:rsidRDefault="00FC3030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Arial" w:hAnsi="Arial" w:cs="Arial"/>
          <w:b/>
          <w:bCs/>
          <w:sz w:val="32"/>
          <w:szCs w:val="32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PROCEDURA 2.1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74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nieszczęśliwego wypadku na terenie szkoły (urazy fizyczne).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7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Każdy nauczyciel, który jest świadkiem nieszczęśliwego wypadku w szkole i na terenie szkoły ma obowiązek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5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50" w:lineRule="auto"/>
        <w:ind w:left="704" w:right="220" w:hanging="7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Wezwania na miejsce wypadku pielęgniarki szkolnej, a w razie jej nieobecności pedagoga szkolnego oraz udzielenia uczniowi pierwszej pomocy w zale</w:t>
      </w:r>
      <w:r>
        <w:rPr>
          <w:rFonts w:ascii="Arial" w:hAnsi="Arial" w:cs="Arial"/>
          <w:sz w:val="28"/>
          <w:szCs w:val="28"/>
        </w:rPr>
        <w:t xml:space="preserve">żności od potrzeb ( unieruchomienie kończyny, założenie opaski uciskowej, sztuczne oddychanie).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5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59" w:lineRule="auto"/>
        <w:ind w:left="704" w:right="58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zagrożenia zdrowia lub życia ucznia- wezwania karetki pogotowia.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5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Zawiadomienia rodziców ucznia o wypadku.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5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7"/>
          <w:szCs w:val="27"/>
        </w:rPr>
        <w:t xml:space="preserve">W zależności od okoliczności wypadku- zabezpieczenia jego miejsca.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b/>
          <w:bCs/>
          <w:sz w:val="23"/>
          <w:szCs w:val="23"/>
        </w:rPr>
      </w:pPr>
    </w:p>
    <w:p w:rsidR="00000000" w:rsidRDefault="00A81523">
      <w:pPr>
        <w:pStyle w:val="Domylnaczcionkaakapitu"/>
        <w:widowControl w:val="0"/>
        <w:numPr>
          <w:ilvl w:val="0"/>
          <w:numId w:val="25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 xml:space="preserve">W razie nieobecności pielęgniarki szkolnej – ma obowiązek opiekowania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78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się uczniem do czasu przyjazdu karetki lub pozostawienia ucznia pod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opieka pedagoga szkolnego(obserwuje poszkodowanego).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6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60" w:lineRule="auto"/>
        <w:ind w:left="704" w:right="6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przypadku ucznia niepełnoletniego , jeśli istnieje konieczność zabrania ucznia do szpitala- towarzyszenia mu do czasu pojawienia się przy uczniu jego rodziców. </w:t>
      </w:r>
    </w:p>
    <w:p w:rsidR="00000000" w:rsidRDefault="00A81523">
      <w:pPr>
        <w:pStyle w:val="Domylnaczcionkaakapitu"/>
        <w:widowControl w:val="0"/>
        <w:numPr>
          <w:ilvl w:val="0"/>
          <w:numId w:val="26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59" w:lineRule="auto"/>
        <w:ind w:left="704" w:right="50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Poinformowania dyrektora szkoły oraz społecznego inspektora BHP o zaistniałym wypadku.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6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Sporządzenia notatki o okolicznościach zdarzenia.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8B1D46" w:rsidRDefault="008B1D46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024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0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Nauczyciel ma </w:t>
      </w: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t>obowiązek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566" w:lineRule="auto"/>
        <w:ind w:left="304" w:right="280" w:firstLine="49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sprawowania opieki nad uczniem od momentu wypadku do czasu zapewnienia uczniowi specja</w:t>
      </w:r>
      <w:r>
        <w:rPr>
          <w:rFonts w:ascii="Arial" w:hAnsi="Arial" w:cs="Arial"/>
          <w:b/>
          <w:bCs/>
          <w:i/>
          <w:iCs/>
        </w:rPr>
        <w:t>list</w:t>
      </w:r>
      <w:r>
        <w:rPr>
          <w:rFonts w:ascii="Arial" w:hAnsi="Arial" w:cs="Arial"/>
          <w:b/>
          <w:bCs/>
          <w:i/>
          <w:iCs/>
        </w:rPr>
        <w:t xml:space="preserve">ycznej </w:t>
      </w:r>
      <w:r>
        <w:rPr>
          <w:rFonts w:ascii="Arial" w:hAnsi="Arial" w:cs="Arial"/>
          <w:b/>
          <w:bCs/>
          <w:i/>
          <w:iCs/>
        </w:rPr>
        <w:t xml:space="preserve">pomocy </w:t>
      </w:r>
      <w:r>
        <w:rPr>
          <w:rFonts w:ascii="Arial" w:hAnsi="Arial" w:cs="Arial"/>
          <w:b/>
          <w:bCs/>
          <w:i/>
          <w:iCs/>
        </w:rPr>
        <w:t>i przek</w:t>
      </w:r>
      <w:r>
        <w:rPr>
          <w:rFonts w:ascii="Arial" w:hAnsi="Arial" w:cs="Arial"/>
          <w:b/>
          <w:bCs/>
          <w:i/>
          <w:iCs/>
        </w:rPr>
        <w:t xml:space="preserve">azania </w:t>
      </w:r>
      <w:r>
        <w:rPr>
          <w:rFonts w:ascii="Arial" w:hAnsi="Arial" w:cs="Arial"/>
          <w:b/>
          <w:bCs/>
          <w:i/>
          <w:iCs/>
        </w:rPr>
        <w:t>go rod</w:t>
      </w:r>
      <w:r w:rsidR="008B1D46">
        <w:rPr>
          <w:rFonts w:ascii="Arial" w:hAnsi="Arial" w:cs="Arial"/>
          <w:b/>
          <w:bCs/>
          <w:i/>
          <w:iCs/>
        </w:rPr>
        <w:t>zicom</w:t>
      </w:r>
    </w:p>
    <w:p w:rsidR="008B1D46" w:rsidRDefault="008B1D46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566" w:lineRule="auto"/>
        <w:ind w:left="304" w:right="280" w:firstLine="490"/>
        <w:rPr>
          <w:rFonts w:ascii="Arial" w:hAnsi="Arial" w:cs="Arial"/>
          <w:b/>
          <w:bCs/>
          <w:i/>
          <w:iCs/>
        </w:rPr>
      </w:pPr>
    </w:p>
    <w:p w:rsidR="008B1D46" w:rsidRDefault="008B1D46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566" w:lineRule="auto"/>
        <w:ind w:left="304" w:right="280" w:firstLine="490"/>
        <w:rPr>
          <w:rFonts w:ascii="Arial" w:hAnsi="Arial" w:cs="Arial"/>
          <w:b/>
          <w:bCs/>
          <w:i/>
          <w:iCs/>
        </w:rPr>
      </w:pPr>
    </w:p>
    <w:p w:rsidR="008B1D46" w:rsidRDefault="008B1D46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566" w:lineRule="auto"/>
        <w:ind w:left="304" w:right="280" w:firstLine="490"/>
        <w:rPr>
          <w:rFonts w:ascii="Arial" w:hAnsi="Arial" w:cs="Arial"/>
          <w:b/>
          <w:bCs/>
          <w:i/>
          <w:iCs/>
        </w:rPr>
      </w:pPr>
    </w:p>
    <w:p w:rsidR="008B1D46" w:rsidRDefault="008B1D46" w:rsidP="008B1D46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566" w:lineRule="auto"/>
        <w:ind w:left="304" w:right="280" w:firstLine="490"/>
        <w:rPr>
          <w:rFonts w:ascii="Times New Roman" w:hAnsi="Times New Roman" w:cs="Times New Roman"/>
          <w:sz w:val="24"/>
          <w:szCs w:val="24"/>
        </w:rPr>
        <w:sectPr w:rsidR="008B1D46">
          <w:pgSz w:w="11900" w:h="16840"/>
          <w:pgMar w:top="1440" w:right="1420" w:bottom="1440" w:left="1416" w:header="708" w:footer="708" w:gutter="0"/>
          <w:cols w:space="708" w:equalWidth="0">
            <w:col w:w="9064"/>
          </w:cols>
          <w:noEndnote/>
        </w:sectPr>
      </w:pPr>
    </w:p>
    <w:p w:rsidR="00000000" w:rsidRDefault="00A81523" w:rsidP="008B1D46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bookmarkStart w:id="18" w:name="page19"/>
      <w:bookmarkEnd w:id="18"/>
      <w:r>
        <w:rPr>
          <w:rFonts w:ascii="Arial" w:hAnsi="Arial" w:cs="Arial"/>
          <w:b/>
          <w:bCs/>
          <w:sz w:val="32"/>
          <w:szCs w:val="32"/>
        </w:rPr>
        <w:lastRenderedPageBreak/>
        <w:t>P</w:t>
      </w:r>
      <w:r>
        <w:rPr>
          <w:rFonts w:ascii="Arial" w:hAnsi="Arial" w:cs="Arial"/>
          <w:b/>
          <w:bCs/>
          <w:sz w:val="32"/>
          <w:szCs w:val="32"/>
        </w:rPr>
        <w:t>ROC</w:t>
      </w:r>
      <w:r>
        <w:rPr>
          <w:rFonts w:ascii="Arial" w:hAnsi="Arial" w:cs="Arial"/>
          <w:b/>
          <w:bCs/>
          <w:sz w:val="32"/>
          <w:szCs w:val="32"/>
        </w:rPr>
        <w:t>EDURA 2</w:t>
      </w: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92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klęski żywiołowej (pożar, rozpylenie na terenie szkoły szkodliwej substancji toksycznej).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Nauczyciel, który zaobserwuje lub uzyska od innych informację potwierdzająca powyższe sytuacje, ma obowiązek: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Przebywania z uczniami do czasu rozwiązania sytuacji.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Natychmiastowego powiadomienia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Wyprowadzenia uczniów z miejsca zagrożenia.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Udzielenia pierwszej pomocy poszkodowanym uczniom.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W miarę możliwości usunięcia skutków zagrożenia.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60" w:lineRule="auto"/>
        <w:ind w:left="704" w:right="660" w:hanging="7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Równolegle do działań nauczyciela </w:t>
      </w:r>
      <w:r>
        <w:rPr>
          <w:rFonts w:ascii="Arial" w:hAnsi="Arial" w:cs="Arial"/>
          <w:sz w:val="28"/>
          <w:szCs w:val="28"/>
        </w:rPr>
        <w:t xml:space="preserve">-dyrektor wdraża stosowne procedury dotyczące postępowania w powyższych sytuacjach :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60" w:lineRule="auto"/>
        <w:ind w:left="1424" w:right="400" w:hanging="336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 xml:space="preserve">powiadamia o zdarzeniu Policję, a także- stosownie </w:t>
      </w:r>
      <w:proofErr w:type="spellStart"/>
      <w:r>
        <w:rPr>
          <w:rFonts w:ascii="Arial" w:hAnsi="Arial" w:cs="Arial"/>
          <w:sz w:val="28"/>
          <w:szCs w:val="28"/>
        </w:rPr>
        <w:t>do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>rodzaju</w:t>
      </w:r>
      <w:proofErr w:type="spellEnd"/>
      <w:r>
        <w:rPr>
          <w:rFonts w:ascii="Arial" w:hAnsi="Arial" w:cs="Arial"/>
          <w:sz w:val="28"/>
          <w:szCs w:val="28"/>
        </w:rPr>
        <w:t xml:space="preserve"> materiałów lub substancji- straż pożarną , SANEP</w:t>
      </w:r>
      <w:r>
        <w:rPr>
          <w:rFonts w:ascii="Arial" w:hAnsi="Arial" w:cs="Arial"/>
          <w:sz w:val="28"/>
          <w:szCs w:val="28"/>
        </w:rPr>
        <w:t>ID i w razie potrzeby pogotowie ratunkowe,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8"/>
        </w:numPr>
        <w:tabs>
          <w:tab w:val="clear" w:pos="720"/>
          <w:tab w:val="num" w:pos="1521"/>
        </w:tabs>
        <w:overflowPunct w:val="0"/>
        <w:autoSpaceDE w:val="0"/>
        <w:autoSpaceDN w:val="0"/>
        <w:adjustRightInd w:val="0"/>
        <w:spacing w:after="0" w:line="359" w:lineRule="auto"/>
        <w:ind w:left="1444" w:right="1400" w:hanging="364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kieruje ewakuacją zgodnie z obowiązującymi w szkole procedurami ewakuacji ,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28"/>
          <w:szCs w:val="28"/>
        </w:rPr>
      </w:pPr>
    </w:p>
    <w:p w:rsidR="00000000" w:rsidRDefault="00A81523">
      <w:pPr>
        <w:pStyle w:val="Domylnaczcionkaakapitu"/>
        <w:widowControl w:val="0"/>
        <w:numPr>
          <w:ilvl w:val="0"/>
          <w:numId w:val="28"/>
        </w:numPr>
        <w:tabs>
          <w:tab w:val="clear" w:pos="720"/>
          <w:tab w:val="num" w:pos="1448"/>
        </w:tabs>
        <w:overflowPunct w:val="0"/>
        <w:autoSpaceDE w:val="0"/>
        <w:autoSpaceDN w:val="0"/>
        <w:adjustRightInd w:val="0"/>
        <w:spacing w:after="0" w:line="360" w:lineRule="auto"/>
        <w:ind w:left="1424" w:right="160" w:hanging="344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jeżeli jest to możliwe wraz ze społecznym inspektorem BHP organizuje działania powstrzymujące dalsze rozprzestrzenianie się substancji , </w:t>
      </w:r>
    </w:p>
    <w:p w:rsidR="00000000" w:rsidRDefault="00A81523">
      <w:pPr>
        <w:pStyle w:val="Domylnaczcionkaakapitu"/>
        <w:widowControl w:val="0"/>
        <w:numPr>
          <w:ilvl w:val="0"/>
          <w:numId w:val="28"/>
        </w:numPr>
        <w:tabs>
          <w:tab w:val="clear" w:pos="720"/>
          <w:tab w:val="num" w:pos="1444"/>
        </w:tabs>
        <w:overflowPunct w:val="0"/>
        <w:autoSpaceDE w:val="0"/>
        <w:autoSpaceDN w:val="0"/>
        <w:adjustRightInd w:val="0"/>
        <w:spacing w:after="0" w:line="240" w:lineRule="auto"/>
        <w:ind w:left="1444" w:hanging="364"/>
        <w:jc w:val="both"/>
        <w:rPr>
          <w:rFonts w:ascii="Wingdings" w:hAnsi="Wingdings" w:cs="Wingdings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powiadamia o zdarzeniu organ prowadzący szkołę oraz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380" w:right="1420" w:bottom="1440" w:left="1416" w:header="708" w:footer="708" w:gutter="0"/>
          <w:cols w:space="708" w:equalWidth="0">
            <w:col w:w="9064"/>
          </w:cols>
          <w:noEndnote/>
        </w:sect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 nadzoru pedagogicznego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1380" w:right="5500" w:bottom="1440" w:left="2840" w:header="708" w:footer="708" w:gutter="0"/>
          <w:cols w:space="708" w:equalWidth="0">
            <w:col w:w="3560"/>
          </w:cols>
          <w:noEndnote/>
        </w:sect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9" w:name="page20"/>
      <w:bookmarkEnd w:id="19"/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PROCEDURA 2.3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7"/>
          <w:szCs w:val="27"/>
        </w:rPr>
        <w:t>Procedura do stosowania w przypadku znalezienia na terenie szkoły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substancji toksycznej, broni, materiałów wybuchowych.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9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59" w:lineRule="auto"/>
        <w:ind w:left="704" w:right="340" w:hanging="7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Nauczyciel, który stwierdza zaistnienie jednej a powyższych okoliczności- uniemożliwia dostęp osób postronnych i uczniów do znaleziska poprzez zaangażowanie do pilnowania znaleziska jednego z pracowników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9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Powiadamia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29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60" w:lineRule="auto"/>
        <w:ind w:left="704" w:right="22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Dyrektor powiadamia o zdarzeniu Policję, a także- stosownie do rodzaju materiałów lub substancji- straż pożarną , SANEPID i w razie potrzeby pogotowie ratunkowe. </w:t>
      </w:r>
    </w:p>
    <w:p w:rsidR="00000000" w:rsidRDefault="00A81523">
      <w:pPr>
        <w:pStyle w:val="Domylnaczcionkaakapitu"/>
        <w:widowControl w:val="0"/>
        <w:numPr>
          <w:ilvl w:val="0"/>
          <w:numId w:val="29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60" w:lineRule="auto"/>
        <w:ind w:left="704" w:right="240" w:hanging="7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 przypadku rozprzestrzeniania się substancji toksycznych dyrektor szkoły ogłasza natychm</w:t>
      </w:r>
      <w:r>
        <w:rPr>
          <w:rFonts w:ascii="Arial" w:hAnsi="Arial" w:cs="Arial"/>
          <w:sz w:val="28"/>
          <w:szCs w:val="28"/>
        </w:rPr>
        <w:t xml:space="preserve">iastową ewakuację zgodnie z obowiązującymi w szkole procedurami ewakuacji. </w:t>
      </w:r>
    </w:p>
    <w:p w:rsidR="00000000" w:rsidRDefault="00A81523">
      <w:pPr>
        <w:pStyle w:val="Domylnaczcionkaakapitu"/>
        <w:widowControl w:val="0"/>
        <w:numPr>
          <w:ilvl w:val="0"/>
          <w:numId w:val="29"/>
        </w:numPr>
        <w:tabs>
          <w:tab w:val="clear" w:pos="720"/>
          <w:tab w:val="num" w:pos="710"/>
        </w:tabs>
        <w:overflowPunct w:val="0"/>
        <w:autoSpaceDE w:val="0"/>
        <w:autoSpaceDN w:val="0"/>
        <w:adjustRightInd w:val="0"/>
        <w:spacing w:after="0" w:line="402" w:lineRule="auto"/>
        <w:ind w:left="4" w:right="260" w:hanging="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 xml:space="preserve">Jeżeli jest to możliwe, dyrektor szkoły wraz ze społecznym inspektorem ` BHP organizują działania powstrzymujące dalsze rozprzestrzenianie się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1"/>
          <w:szCs w:val="21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40" w:lineRule="auto"/>
        <w:ind w:left="70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8"/>
          <w:szCs w:val="28"/>
        </w:rPr>
        <w:t xml:space="preserve">substancji.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8" w:lineRule="exact"/>
        <w:rPr>
          <w:rFonts w:ascii="Arial" w:hAnsi="Arial" w:cs="Arial"/>
          <w:b/>
          <w:bCs/>
          <w:sz w:val="21"/>
          <w:szCs w:val="21"/>
        </w:rPr>
      </w:pPr>
    </w:p>
    <w:p w:rsidR="00000000" w:rsidRDefault="00A81523">
      <w:pPr>
        <w:pStyle w:val="Domylnaczcionkaakapitu"/>
        <w:widowControl w:val="0"/>
        <w:numPr>
          <w:ilvl w:val="0"/>
          <w:numId w:val="29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91" w:lineRule="auto"/>
        <w:ind w:left="704" w:right="38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Dyrektor powiadamia o zdarzeniu organ prowadzący szkołę oraz organ nadzoru pedagogicznego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440" w:right="1420" w:bottom="1440" w:left="1416" w:header="708" w:footer="708" w:gutter="0"/>
          <w:cols w:space="708" w:equalWidth="0">
            <w:col w:w="9064"/>
          </w:cols>
          <w:noEndnote/>
        </w:sect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bookmarkStart w:id="20" w:name="page21"/>
      <w:bookmarkEnd w:id="20"/>
      <w:r>
        <w:rPr>
          <w:rFonts w:ascii="Arial" w:hAnsi="Arial" w:cs="Arial"/>
          <w:b/>
          <w:bCs/>
          <w:sz w:val="32"/>
          <w:szCs w:val="32"/>
        </w:rPr>
        <w:lastRenderedPageBreak/>
        <w:t>PROCEDURA 2.4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37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anonimowego telefonu z pogróżkami lub informacjami materiałów zagrożeniu użyciem materiałów wybuchowych.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Nauczyciel , który odebrał telefon z pogróżkami powinien: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0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88" w:lineRule="auto"/>
        <w:ind w:left="704" w:right="160" w:hanging="704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Prowadzić rozmowę w sposób umożliwiający uzyskan</w:t>
      </w:r>
      <w:r>
        <w:rPr>
          <w:rFonts w:ascii="Arial" w:hAnsi="Arial" w:cs="Arial"/>
          <w:sz w:val="26"/>
          <w:szCs w:val="26"/>
        </w:rPr>
        <w:t xml:space="preserve">ie jak największej ilości informacji dotyczących zagrożenia oraz zapamiętać istotne dla zdarzenia informacje - czas trwania rozmowy, dokładna treść, spostrzeżenia , co do charakterystyki osoby dzwoniącej. </w:t>
      </w:r>
    </w:p>
    <w:p w:rsidR="00000000" w:rsidRDefault="00A81523">
      <w:pPr>
        <w:pStyle w:val="Domylnaczcionkaakapitu"/>
        <w:widowControl w:val="0"/>
        <w:numPr>
          <w:ilvl w:val="0"/>
          <w:numId w:val="30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Natychmiast powiadomić dyrektora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55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0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62" w:lineRule="auto"/>
        <w:ind w:left="704" w:right="38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Dyrektor lub osoba upoważniona powiadamia Policję, straż pożarną i pogotowie ratunkowe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0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58" w:lineRule="auto"/>
        <w:ind w:left="704" w:right="90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Pozostać , jak i inni nauczyciele , z uczniami do czasu wyjaśnienia sprawy.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0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93" w:lineRule="auto"/>
        <w:ind w:left="704" w:right="520" w:hanging="70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Dyrektor o zaistniałej sytuacji powiadamia organ prowadzący szkołę oraz nadzór </w:t>
      </w:r>
      <w:r>
        <w:rPr>
          <w:rFonts w:ascii="Arial" w:hAnsi="Arial" w:cs="Arial"/>
          <w:b/>
          <w:bCs/>
          <w:i/>
          <w:iCs/>
          <w:sz w:val="28"/>
          <w:szCs w:val="28"/>
        </w:rPr>
        <w:t>pedagogiczny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1380" w:right="1420" w:bottom="1440" w:left="1416" w:header="708" w:footer="708" w:gutter="0"/>
          <w:cols w:space="708" w:equalWidth="0">
            <w:col w:w="9064"/>
          </w:cols>
          <w:noEndnote/>
        </w:sect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3264"/>
        <w:rPr>
          <w:rFonts w:ascii="Times New Roman" w:hAnsi="Times New Roman" w:cs="Times New Roman"/>
          <w:sz w:val="24"/>
          <w:szCs w:val="24"/>
        </w:rPr>
      </w:pPr>
      <w:bookmarkStart w:id="21" w:name="page22"/>
      <w:bookmarkEnd w:id="21"/>
      <w:r>
        <w:rPr>
          <w:rFonts w:ascii="Arial" w:hAnsi="Arial" w:cs="Arial"/>
          <w:b/>
          <w:bCs/>
          <w:sz w:val="32"/>
          <w:szCs w:val="32"/>
        </w:rPr>
        <w:lastRenderedPageBreak/>
        <w:t>PROCEDURA 2.5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74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Procedura do stosowania w przypadku przebywania obcej osoby na terenie szkoły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8"/>
          <w:szCs w:val="28"/>
        </w:rPr>
        <w:t>Przez osobę „obcą” na terenie szkoły rozumie się osobę, która: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Wingdings" w:hAnsi="Wingdings" w:cs="Wingdings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nie jest rodzicem ucznia tej szkoły, </w:t>
      </w:r>
    </w:p>
    <w:p w:rsidR="00000000" w:rsidRDefault="00A81523">
      <w:pPr>
        <w:pStyle w:val="Domylnaczcionkaakapitu"/>
        <w:widowControl w:val="0"/>
        <w:numPr>
          <w:ilvl w:val="0"/>
          <w:numId w:val="3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39" w:lineRule="auto"/>
        <w:ind w:left="284" w:hanging="284"/>
        <w:jc w:val="both"/>
        <w:rPr>
          <w:rFonts w:ascii="Wingdings" w:hAnsi="Wingdings" w:cs="Wingdings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nie jest pracownikiem szkoły, </w:t>
      </w:r>
    </w:p>
    <w:p w:rsidR="00000000" w:rsidRDefault="00A81523">
      <w:pPr>
        <w:pStyle w:val="Domylnaczcionkaakapitu"/>
        <w:widowControl w:val="0"/>
        <w:numPr>
          <w:ilvl w:val="0"/>
          <w:numId w:val="3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51" w:lineRule="auto"/>
        <w:ind w:left="284" w:hanging="284"/>
        <w:jc w:val="both"/>
        <w:rPr>
          <w:rFonts w:ascii="Wingdings" w:hAnsi="Wingdings" w:cs="Wingdings"/>
          <w:b/>
          <w:bCs/>
          <w:sz w:val="27"/>
          <w:szCs w:val="27"/>
        </w:rPr>
      </w:pPr>
      <w:r>
        <w:rPr>
          <w:rFonts w:ascii="Arial" w:hAnsi="Arial" w:cs="Arial"/>
          <w:i/>
          <w:iCs/>
          <w:sz w:val="27"/>
          <w:szCs w:val="27"/>
        </w:rPr>
        <w:t>nie jest osobą zaproszoną przez dyrekcję szkoły, wychowawcę klasy lub innego pracownika i która swoim zachowaniem w wyraźny sposób narusza zasady i normy współżycia społecznego bądź też w inny sposób stanowi zagrożenie dla porządku na terenie szkoły oraz b</w:t>
      </w:r>
      <w:r>
        <w:rPr>
          <w:rFonts w:ascii="Arial" w:hAnsi="Arial" w:cs="Arial"/>
          <w:i/>
          <w:iCs/>
          <w:sz w:val="27"/>
          <w:szCs w:val="27"/>
        </w:rPr>
        <w:t xml:space="preserve">ezpieczeństwa uczniów lub innych osób przebywających na terenie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81523">
      <w:pPr>
        <w:pStyle w:val="Domylnaczcionkaakapitu"/>
        <w:widowControl w:val="0"/>
        <w:overflowPunct w:val="0"/>
        <w:autoSpaceDE w:val="0"/>
        <w:autoSpaceDN w:val="0"/>
        <w:adjustRightInd w:val="0"/>
        <w:spacing w:after="0" w:line="256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Każdy nauczyciel w przypadku, gdy zauważy na terenie szkoły osobę, której zachowanie lub wygląd wzbudza niepokój </w:t>
      </w:r>
      <w:r>
        <w:rPr>
          <w:rFonts w:ascii="Arial" w:hAnsi="Arial" w:cs="Arial"/>
          <w:sz w:val="28"/>
          <w:szCs w:val="28"/>
        </w:rPr>
        <w:t>:</w:t>
      </w:r>
    </w:p>
    <w:p w:rsidR="00000000" w:rsidRDefault="00A81523">
      <w:pPr>
        <w:pStyle w:val="Domylnaczcionkaakapitu"/>
        <w:widowControl w:val="0"/>
        <w:numPr>
          <w:ilvl w:val="0"/>
          <w:numId w:val="32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 xml:space="preserve">Obserwuje zachowanie tej osoby, ustala powody jej obecności w szkole.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39" w:lineRule="exact"/>
        <w:rPr>
          <w:rFonts w:ascii="Arial" w:hAnsi="Arial" w:cs="Arial"/>
          <w:b/>
          <w:bCs/>
        </w:rPr>
      </w:pPr>
    </w:p>
    <w:p w:rsidR="00000000" w:rsidRDefault="00A81523">
      <w:pPr>
        <w:pStyle w:val="Domylnaczcionkaakapitu"/>
        <w:widowControl w:val="0"/>
        <w:numPr>
          <w:ilvl w:val="0"/>
          <w:numId w:val="32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34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 xml:space="preserve">W przypadku trudności z ustaleniem tego-pyta ją o cel wizyty w szkole.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81" w:lineRule="exact"/>
        <w:rPr>
          <w:rFonts w:ascii="Arial" w:hAnsi="Arial" w:cs="Arial"/>
          <w:b/>
          <w:bCs/>
        </w:rPr>
      </w:pPr>
    </w:p>
    <w:p w:rsidR="00000000" w:rsidRDefault="00A81523">
      <w:pPr>
        <w:pStyle w:val="Domylnaczcionkaakapitu"/>
        <w:widowControl w:val="0"/>
        <w:numPr>
          <w:ilvl w:val="0"/>
          <w:numId w:val="32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40" w:lineRule="auto"/>
        <w:ind w:left="704" w:hanging="34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Jeśli uzna za stosowne- prosi ją o opuszczenie terenu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b/>
          <w:bCs/>
          <w:sz w:val="24"/>
          <w:szCs w:val="24"/>
        </w:rPr>
      </w:pPr>
    </w:p>
    <w:p w:rsidR="00000000" w:rsidRDefault="00A81523">
      <w:pPr>
        <w:pStyle w:val="Domylnaczcionkaakapitu"/>
        <w:widowControl w:val="0"/>
        <w:numPr>
          <w:ilvl w:val="0"/>
          <w:numId w:val="32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387" w:lineRule="auto"/>
        <w:ind w:left="704" w:right="540" w:hanging="344"/>
        <w:rPr>
          <w:rFonts w:ascii="Arial" w:hAnsi="Arial" w:cs="Arial"/>
          <w:b/>
          <w:bCs/>
        </w:rPr>
      </w:pPr>
      <w:r>
        <w:rPr>
          <w:rFonts w:ascii="Arial" w:hAnsi="Arial" w:cs="Arial"/>
          <w:sz w:val="26"/>
          <w:szCs w:val="26"/>
        </w:rPr>
        <w:t>W przypadku powstania wątpliwości l</w:t>
      </w:r>
      <w:r>
        <w:rPr>
          <w:rFonts w:ascii="Arial" w:hAnsi="Arial" w:cs="Arial"/>
          <w:sz w:val="26"/>
          <w:szCs w:val="26"/>
        </w:rPr>
        <w:t xml:space="preserve">ub ujawnienia niepokojących zachowań z jej strony- informuje dyrektora szkoły i wspólnie z nim podejmuje mediacje w celu nakłonienia jej do jasnego określenia celu swojego pobytu lub też opuszczenia terenu szkoły. </w:t>
      </w:r>
    </w:p>
    <w:p w:rsidR="00000000" w:rsidRDefault="00A81523">
      <w:pPr>
        <w:pStyle w:val="Domylnaczcionkaakapitu"/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</w:rPr>
      </w:pPr>
    </w:p>
    <w:p w:rsidR="00A81523" w:rsidRDefault="00A81523">
      <w:pPr>
        <w:pStyle w:val="Domylnaczcionkaakapitu"/>
        <w:widowControl w:val="0"/>
        <w:numPr>
          <w:ilvl w:val="0"/>
          <w:numId w:val="32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436" w:lineRule="auto"/>
        <w:ind w:left="704" w:right="80" w:hanging="34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5"/>
          <w:szCs w:val="25"/>
        </w:rPr>
        <w:t xml:space="preserve">W sytuacjach drastycznych niezwłocznie powiadamia Policję i jednocześnie podejmuje działania mające na celu zabezpieczenie uczniów i pracowników przed skutkami niebezpiecznych zachowań osoby obcej. </w:t>
      </w:r>
    </w:p>
    <w:sectPr w:rsidR="00A81523">
      <w:pgSz w:w="11900" w:h="16840"/>
      <w:pgMar w:top="1380" w:right="1420" w:bottom="1440" w:left="1416" w:header="708" w:footer="708" w:gutter="0"/>
      <w:cols w:space="708" w:equalWidth="0">
        <w:col w:w="90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1C"/>
    <w:multiLevelType w:val="hybridMultilevel"/>
    <w:tmpl w:val="00000BDB"/>
    <w:lvl w:ilvl="0" w:tplc="0000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E12"/>
    <w:multiLevelType w:val="hybridMultilevel"/>
    <w:tmpl w:val="00001A49"/>
    <w:lvl w:ilvl="0" w:tplc="00005F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230"/>
    <w:multiLevelType w:val="hybridMultilevel"/>
    <w:tmpl w:val="00007EB7"/>
    <w:lvl w:ilvl="0" w:tplc="00006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28B"/>
    <w:multiLevelType w:val="hybridMultilevel"/>
    <w:tmpl w:val="000026A6"/>
    <w:lvl w:ilvl="0" w:tplc="0000701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509"/>
    <w:multiLevelType w:val="hybridMultilevel"/>
    <w:tmpl w:val="00001238"/>
    <w:lvl w:ilvl="0" w:tplc="00003B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944"/>
    <w:multiLevelType w:val="hybridMultilevel"/>
    <w:tmpl w:val="00002E40"/>
    <w:lvl w:ilvl="0" w:tplc="000013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▬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D03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F49"/>
    <w:multiLevelType w:val="hybridMultilevel"/>
    <w:tmpl w:val="00000DDC"/>
    <w:lvl w:ilvl="0" w:tplc="00004CAD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BFC"/>
    <w:multiLevelType w:val="hybridMultilevel"/>
    <w:tmpl w:val="00007F96"/>
    <w:lvl w:ilvl="0" w:tplc="00007FF5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E5D"/>
    <w:multiLevelType w:val="hybridMultilevel"/>
    <w:tmpl w:val="00001AD4"/>
    <w:lvl w:ilvl="0" w:tplc="000063C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28"/>
  </w:num>
  <w:num w:numId="5">
    <w:abstractNumId w:val="25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19"/>
  </w:num>
  <w:num w:numId="11">
    <w:abstractNumId w:val="23"/>
  </w:num>
  <w:num w:numId="12">
    <w:abstractNumId w:val="21"/>
  </w:num>
  <w:num w:numId="13">
    <w:abstractNumId w:val="17"/>
  </w:num>
  <w:num w:numId="14">
    <w:abstractNumId w:val="26"/>
  </w:num>
  <w:num w:numId="15">
    <w:abstractNumId w:val="18"/>
  </w:num>
  <w:num w:numId="16">
    <w:abstractNumId w:val="31"/>
  </w:num>
  <w:num w:numId="17">
    <w:abstractNumId w:val="30"/>
  </w:num>
  <w:num w:numId="18">
    <w:abstractNumId w:val="22"/>
  </w:num>
  <w:num w:numId="19">
    <w:abstractNumId w:val="7"/>
  </w:num>
  <w:num w:numId="20">
    <w:abstractNumId w:val="10"/>
  </w:num>
  <w:num w:numId="21">
    <w:abstractNumId w:val="3"/>
  </w:num>
  <w:num w:numId="22">
    <w:abstractNumId w:val="6"/>
  </w:num>
  <w:num w:numId="23">
    <w:abstractNumId w:val="24"/>
  </w:num>
  <w:num w:numId="24">
    <w:abstractNumId w:val="14"/>
  </w:num>
  <w:num w:numId="25">
    <w:abstractNumId w:val="13"/>
  </w:num>
  <w:num w:numId="26">
    <w:abstractNumId w:val="27"/>
  </w:num>
  <w:num w:numId="27">
    <w:abstractNumId w:val="11"/>
  </w:num>
  <w:num w:numId="28">
    <w:abstractNumId w:val="20"/>
  </w:num>
  <w:num w:numId="29">
    <w:abstractNumId w:val="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14EB9"/>
    <w:rsid w:val="0027698A"/>
    <w:rsid w:val="0049062D"/>
    <w:rsid w:val="00530F05"/>
    <w:rsid w:val="008B1D46"/>
    <w:rsid w:val="00933873"/>
    <w:rsid w:val="00A81523"/>
    <w:rsid w:val="00B14EB9"/>
    <w:rsid w:val="00BF24DD"/>
    <w:rsid w:val="00FC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3E40-D7F3-401B-A84C-37FC684B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3867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2016-11-30T15:40:00Z</dcterms:created>
  <dcterms:modified xsi:type="dcterms:W3CDTF">2016-11-30T15:42:00Z</dcterms:modified>
</cp:coreProperties>
</file>